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F5333" w14:textId="1D5FF03F" w:rsidR="00696421" w:rsidRPr="000B6FC6" w:rsidRDefault="008B062E">
      <w:pPr>
        <w:pStyle w:val="Titre"/>
        <w:rPr>
          <w:rFonts w:ascii="Times New Roman" w:hAnsi="Times New Roman"/>
          <w:sz w:val="52"/>
          <w:szCs w:val="52"/>
          <w:bdr w:val="none" w:sz="0" w:space="0" w:color="auto"/>
        </w:rPr>
      </w:pPr>
      <w:r w:rsidRPr="000B6FC6">
        <w:rPr>
          <w:rFonts w:ascii="Times New Roman" w:hAnsi="Times New Roman"/>
          <w:sz w:val="52"/>
          <w:szCs w:val="52"/>
          <w:bdr w:val="none" w:sz="0" w:space="0" w:color="auto"/>
        </w:rPr>
        <w:t>FONCTIONS AFFINES</w:t>
      </w:r>
    </w:p>
    <w:p w14:paraId="2EDD331D" w14:textId="77777777" w:rsidR="00F04C3B" w:rsidRPr="000B6FC6" w:rsidRDefault="00F04C3B">
      <w:pPr>
        <w:rPr>
          <w:sz w:val="24"/>
          <w:szCs w:val="24"/>
        </w:rPr>
      </w:pPr>
    </w:p>
    <w:p w14:paraId="76FEBCBE" w14:textId="77777777" w:rsidR="00696421" w:rsidRPr="000B6FC6" w:rsidRDefault="00696421">
      <w:pPr>
        <w:rPr>
          <w:sz w:val="24"/>
          <w:szCs w:val="24"/>
        </w:rPr>
      </w:pPr>
    </w:p>
    <w:p w14:paraId="63B09667" w14:textId="77777777" w:rsidR="00696421" w:rsidRPr="000B6FC6" w:rsidRDefault="00696421">
      <w:pPr>
        <w:rPr>
          <w:sz w:val="8"/>
          <w:szCs w:val="8"/>
        </w:rPr>
      </w:pPr>
    </w:p>
    <w:p w14:paraId="6E2A4EC9" w14:textId="731114C5" w:rsidR="000B6FC6" w:rsidRPr="000B6FC6" w:rsidRDefault="000B6FC6" w:rsidP="000B6FC6">
      <w:pPr>
        <w:rPr>
          <w:color w:val="FF0000"/>
          <w:sz w:val="32"/>
          <w:u w:val="single"/>
        </w:rPr>
      </w:pPr>
      <w:r w:rsidRPr="000B6FC6">
        <w:rPr>
          <w:color w:val="FF0000"/>
          <w:sz w:val="32"/>
        </w:rPr>
        <w:t xml:space="preserve">I.  </w:t>
      </w:r>
      <w:r w:rsidRPr="000B6FC6">
        <w:rPr>
          <w:color w:val="FF0000"/>
          <w:sz w:val="32"/>
          <w:u w:val="single"/>
        </w:rPr>
        <w:t>Définitions et propriétés</w:t>
      </w:r>
    </w:p>
    <w:p w14:paraId="376B8B92" w14:textId="77777777" w:rsidR="00F04C3B" w:rsidRPr="000B6FC6" w:rsidRDefault="00F04C3B">
      <w:pPr>
        <w:rPr>
          <w:sz w:val="24"/>
        </w:rPr>
      </w:pPr>
    </w:p>
    <w:p w14:paraId="33D625E0" w14:textId="77777777" w:rsidR="00696421" w:rsidRPr="000B6FC6" w:rsidRDefault="002E4DEF" w:rsidP="00A6334E">
      <w:pPr>
        <w:rPr>
          <w:sz w:val="24"/>
          <w:szCs w:val="24"/>
        </w:rPr>
      </w:pPr>
      <w:r w:rsidRPr="000B6FC6">
        <w:rPr>
          <w:noProof/>
        </w:rPr>
        <w:pict w14:anchorId="463CC7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15" o:spid="_x0000_s2050" type="#_x0000_t75" alt="Sport_FootBall" style="position:absolute;margin-left:417.55pt;margin-top:2.05pt;width:88.3pt;height:66.25pt;z-index:251661312;visibility:visible;mso-wrap-edited:f;mso-width-percent:0;mso-height-percent:0;mso-width-percent:0;mso-height-percent:0">
            <v:imagedata r:id="rId7" o:title="Sport_FootBall"/>
          </v:shape>
        </w:pict>
      </w:r>
      <w:r w:rsidR="00696421" w:rsidRPr="000B6FC6">
        <w:rPr>
          <w:sz w:val="24"/>
          <w:szCs w:val="24"/>
        </w:rPr>
        <w:t>Voici les tarifs d’entrée pour un stade de football :</w:t>
      </w:r>
    </w:p>
    <w:p w14:paraId="3977C0F1" w14:textId="77777777" w:rsidR="00696421" w:rsidRPr="000B6FC6" w:rsidRDefault="00696421" w:rsidP="00A6334E">
      <w:pPr>
        <w:rPr>
          <w:sz w:val="24"/>
          <w:szCs w:val="24"/>
        </w:rPr>
      </w:pPr>
      <w:r w:rsidRPr="000B6FC6">
        <w:rPr>
          <w:sz w:val="24"/>
          <w:szCs w:val="24"/>
        </w:rPr>
        <w:tab/>
      </w:r>
      <w:r w:rsidRPr="000B6FC6">
        <w:rPr>
          <w:sz w:val="24"/>
          <w:szCs w:val="24"/>
          <w:u w:val="single"/>
        </w:rPr>
        <w:t>Tarif 1 :</w:t>
      </w:r>
      <w:r w:rsidRPr="000B6FC6">
        <w:rPr>
          <w:sz w:val="24"/>
          <w:szCs w:val="24"/>
        </w:rPr>
        <w:t xml:space="preserve"> 8</w:t>
      </w:r>
      <w:r w:rsidR="00272038" w:rsidRPr="000B6FC6">
        <w:rPr>
          <w:sz w:val="24"/>
          <w:szCs w:val="24"/>
        </w:rPr>
        <w:t xml:space="preserve"> </w:t>
      </w:r>
      <w:r w:rsidRPr="000B6FC6">
        <w:rPr>
          <w:sz w:val="24"/>
          <w:szCs w:val="24"/>
        </w:rPr>
        <w:t>€ l’entrée</w:t>
      </w:r>
    </w:p>
    <w:p w14:paraId="4231AABA" w14:textId="77777777" w:rsidR="00696421" w:rsidRPr="000B6FC6" w:rsidRDefault="00696421" w:rsidP="00A6334E">
      <w:pPr>
        <w:rPr>
          <w:sz w:val="24"/>
          <w:szCs w:val="24"/>
        </w:rPr>
      </w:pPr>
      <w:r w:rsidRPr="000B6FC6">
        <w:rPr>
          <w:sz w:val="24"/>
          <w:szCs w:val="24"/>
        </w:rPr>
        <w:tab/>
      </w:r>
      <w:r w:rsidRPr="000B6FC6">
        <w:rPr>
          <w:sz w:val="24"/>
          <w:szCs w:val="24"/>
          <w:u w:val="single"/>
        </w:rPr>
        <w:t>Tarif 2 :</w:t>
      </w:r>
      <w:r w:rsidRPr="000B6FC6">
        <w:rPr>
          <w:sz w:val="24"/>
          <w:szCs w:val="24"/>
        </w:rPr>
        <w:t xml:space="preserve"> 4</w:t>
      </w:r>
      <w:r w:rsidR="00272038" w:rsidRPr="000B6FC6">
        <w:rPr>
          <w:sz w:val="24"/>
          <w:szCs w:val="24"/>
        </w:rPr>
        <w:t xml:space="preserve"> </w:t>
      </w:r>
      <w:r w:rsidRPr="000B6FC6">
        <w:rPr>
          <w:sz w:val="24"/>
          <w:szCs w:val="24"/>
        </w:rPr>
        <w:t>€ l’entrée avec la carte demi-tarif qui coûte 40</w:t>
      </w:r>
      <w:r w:rsidR="00272038" w:rsidRPr="000B6FC6">
        <w:rPr>
          <w:sz w:val="24"/>
          <w:szCs w:val="24"/>
        </w:rPr>
        <w:t xml:space="preserve"> </w:t>
      </w:r>
      <w:r w:rsidRPr="000B6FC6">
        <w:rPr>
          <w:sz w:val="24"/>
          <w:szCs w:val="24"/>
        </w:rPr>
        <w:t>€</w:t>
      </w:r>
    </w:p>
    <w:p w14:paraId="066F7EDC" w14:textId="77777777" w:rsidR="00696421" w:rsidRPr="000B6FC6" w:rsidRDefault="00696421" w:rsidP="00A6334E">
      <w:pPr>
        <w:rPr>
          <w:sz w:val="24"/>
          <w:szCs w:val="24"/>
        </w:rPr>
      </w:pPr>
      <w:r w:rsidRPr="000B6FC6">
        <w:rPr>
          <w:sz w:val="24"/>
          <w:szCs w:val="24"/>
        </w:rPr>
        <w:tab/>
      </w:r>
      <w:r w:rsidRPr="000B6FC6">
        <w:rPr>
          <w:sz w:val="24"/>
          <w:szCs w:val="24"/>
          <w:u w:val="single"/>
        </w:rPr>
        <w:t>Tarif 3 :</w:t>
      </w:r>
      <w:r w:rsidRPr="000B6FC6">
        <w:rPr>
          <w:sz w:val="24"/>
          <w:szCs w:val="24"/>
        </w:rPr>
        <w:t xml:space="preserve"> L’abonnement pour la saison qui coûte 92</w:t>
      </w:r>
      <w:r w:rsidR="00272038" w:rsidRPr="000B6FC6">
        <w:rPr>
          <w:sz w:val="24"/>
          <w:szCs w:val="24"/>
        </w:rPr>
        <w:t xml:space="preserve"> </w:t>
      </w:r>
      <w:r w:rsidRPr="000B6FC6">
        <w:rPr>
          <w:sz w:val="24"/>
          <w:szCs w:val="24"/>
        </w:rPr>
        <w:t>€</w:t>
      </w:r>
    </w:p>
    <w:p w14:paraId="7E6276DD" w14:textId="77777777" w:rsidR="00696421" w:rsidRPr="000B6FC6" w:rsidRDefault="00696421" w:rsidP="00A6334E">
      <w:pPr>
        <w:rPr>
          <w:sz w:val="24"/>
          <w:szCs w:val="24"/>
        </w:rPr>
      </w:pPr>
    </w:p>
    <w:p w14:paraId="2276FE4A" w14:textId="77777777" w:rsidR="00696421" w:rsidRPr="000B6FC6" w:rsidRDefault="00696421" w:rsidP="00A6334E">
      <w:pPr>
        <w:rPr>
          <w:sz w:val="24"/>
          <w:szCs w:val="24"/>
        </w:rPr>
      </w:pPr>
      <w:r w:rsidRPr="000B6FC6">
        <w:rPr>
          <w:sz w:val="24"/>
          <w:szCs w:val="24"/>
        </w:rPr>
        <w:t>1) Calculer pour chaque tarif, la dépense pour 6 entrées, 11 entrées puis 15 entrées.</w:t>
      </w:r>
    </w:p>
    <w:p w14:paraId="4A06160E" w14:textId="77777777" w:rsidR="00696421" w:rsidRPr="000B6FC6" w:rsidRDefault="00696421" w:rsidP="00A6334E">
      <w:pPr>
        <w:rPr>
          <w:sz w:val="24"/>
          <w:szCs w:val="24"/>
        </w:rPr>
      </w:pPr>
      <w:r w:rsidRPr="000B6FC6">
        <w:rPr>
          <w:sz w:val="24"/>
          <w:szCs w:val="24"/>
        </w:rPr>
        <w:t>Dans chaque cas, quel est le tarif le plus intéressant ?</w:t>
      </w:r>
    </w:p>
    <w:p w14:paraId="6688E143" w14:textId="77777777" w:rsidR="00696421" w:rsidRPr="000B6FC6" w:rsidRDefault="00696421" w:rsidP="00A6334E">
      <w:pPr>
        <w:rPr>
          <w:sz w:val="24"/>
          <w:szCs w:val="24"/>
        </w:rPr>
      </w:pPr>
    </w:p>
    <w:p w14:paraId="2C36C0CD" w14:textId="77777777" w:rsidR="00696421" w:rsidRPr="000B6FC6" w:rsidRDefault="00696421" w:rsidP="00A6334E">
      <w:pPr>
        <w:rPr>
          <w:sz w:val="24"/>
          <w:szCs w:val="24"/>
        </w:rPr>
      </w:pPr>
      <w:r w:rsidRPr="000B6FC6">
        <w:rPr>
          <w:sz w:val="24"/>
          <w:szCs w:val="24"/>
        </w:rPr>
        <w:t xml:space="preserve">2) Soit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0B6FC6">
        <w:rPr>
          <w:sz w:val="24"/>
          <w:szCs w:val="24"/>
        </w:rPr>
        <w:t xml:space="preserve"> le nombre d’entrées. Exprimer en fonction de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="00272038" w:rsidRPr="000B6FC6">
        <w:rPr>
          <w:sz w:val="24"/>
          <w:szCs w:val="24"/>
        </w:rPr>
        <w:t xml:space="preserve"> </w:t>
      </w:r>
      <w:r w:rsidRPr="000B6FC6">
        <w:rPr>
          <w:sz w:val="24"/>
          <w:szCs w:val="24"/>
        </w:rPr>
        <w:t>la dépense pour la saison pour chaque tarif.</w:t>
      </w:r>
    </w:p>
    <w:p w14:paraId="4B8F3CCF" w14:textId="77777777" w:rsidR="00696421" w:rsidRPr="000B6FC6" w:rsidRDefault="00696421" w:rsidP="00A6334E">
      <w:pPr>
        <w:rPr>
          <w:sz w:val="24"/>
          <w:szCs w:val="24"/>
        </w:rPr>
      </w:pPr>
    </w:p>
    <w:p w14:paraId="511C9DDA" w14:textId="77777777" w:rsidR="00696421" w:rsidRPr="000B6FC6" w:rsidRDefault="00696421">
      <w:pPr>
        <w:rPr>
          <w:sz w:val="24"/>
        </w:rPr>
      </w:pPr>
    </w:p>
    <w:p w14:paraId="51E08711" w14:textId="77777777" w:rsidR="00696421" w:rsidRPr="000B6FC6" w:rsidRDefault="00696421">
      <w:pPr>
        <w:rPr>
          <w:sz w:val="24"/>
        </w:rPr>
      </w:pPr>
    </w:p>
    <w:p w14:paraId="2DAA6CF8" w14:textId="4EFB9D82" w:rsidR="00696421" w:rsidRPr="000B6FC6" w:rsidRDefault="00696421" w:rsidP="00696421">
      <w:pPr>
        <w:rPr>
          <w:sz w:val="24"/>
        </w:rPr>
      </w:pPr>
      <w:r w:rsidRPr="000B6FC6">
        <w:rPr>
          <w:sz w:val="24"/>
        </w:rPr>
        <w:t>1)             Tarif le plus intéressant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2551"/>
        <w:gridCol w:w="2551"/>
        <w:gridCol w:w="2551"/>
      </w:tblGrid>
      <w:tr w:rsidR="00696421" w:rsidRPr="000B6FC6" w14:paraId="4C91D2A6" w14:textId="77777777">
        <w:trPr>
          <w:jc w:val="center"/>
        </w:trPr>
        <w:tc>
          <w:tcPr>
            <w:tcW w:w="2551" w:type="dxa"/>
          </w:tcPr>
          <w:p w14:paraId="7E233F1B" w14:textId="77777777" w:rsidR="00696421" w:rsidRPr="000B6FC6" w:rsidRDefault="00272038" w:rsidP="00696421">
            <w:pPr>
              <w:jc w:val="center"/>
              <w:rPr>
                <w:sz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Pr="000B6FC6">
              <w:t xml:space="preserve"> </w:t>
            </w:r>
            <w:r w:rsidR="00696421" w:rsidRPr="000B6FC6">
              <w:t>entrées</w:t>
            </w:r>
          </w:p>
        </w:tc>
        <w:tc>
          <w:tcPr>
            <w:tcW w:w="2551" w:type="dxa"/>
          </w:tcPr>
          <w:p w14:paraId="2938E6EC" w14:textId="77777777" w:rsidR="00696421" w:rsidRPr="000B6FC6" w:rsidRDefault="00272038" w:rsidP="00696421">
            <w:pPr>
              <w:jc w:val="center"/>
              <w:rPr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x=6</m:t>
                </m:r>
              </m:oMath>
            </m:oMathPara>
          </w:p>
        </w:tc>
        <w:tc>
          <w:tcPr>
            <w:tcW w:w="2551" w:type="dxa"/>
          </w:tcPr>
          <w:p w14:paraId="06FFA5CF" w14:textId="77777777" w:rsidR="00696421" w:rsidRPr="000B6FC6" w:rsidRDefault="00272038" w:rsidP="00696421">
            <w:pPr>
              <w:jc w:val="center"/>
              <w:rPr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x=11</m:t>
                </m:r>
              </m:oMath>
            </m:oMathPara>
          </w:p>
        </w:tc>
        <w:tc>
          <w:tcPr>
            <w:tcW w:w="2551" w:type="dxa"/>
          </w:tcPr>
          <w:p w14:paraId="1888A0E9" w14:textId="77777777" w:rsidR="00696421" w:rsidRPr="000B6FC6" w:rsidRDefault="00272038" w:rsidP="00696421">
            <w:pPr>
              <w:jc w:val="center"/>
              <w:rPr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x=15</m:t>
                </m:r>
              </m:oMath>
            </m:oMathPara>
          </w:p>
        </w:tc>
      </w:tr>
      <w:tr w:rsidR="00696421" w:rsidRPr="000B6FC6" w14:paraId="5D6D5811" w14:textId="77777777">
        <w:trPr>
          <w:jc w:val="center"/>
        </w:trPr>
        <w:tc>
          <w:tcPr>
            <w:tcW w:w="2551" w:type="dxa"/>
          </w:tcPr>
          <w:p w14:paraId="114B1980" w14:textId="77777777" w:rsidR="00696421" w:rsidRPr="000B6FC6" w:rsidRDefault="00696421" w:rsidP="00696421">
            <w:pPr>
              <w:jc w:val="center"/>
              <w:rPr>
                <w:sz w:val="24"/>
              </w:rPr>
            </w:pPr>
            <w:r w:rsidRPr="000B6FC6">
              <w:rPr>
                <w:sz w:val="24"/>
              </w:rPr>
              <w:t>Tarif 1</w:t>
            </w:r>
          </w:p>
        </w:tc>
        <w:tc>
          <w:tcPr>
            <w:tcW w:w="2551" w:type="dxa"/>
          </w:tcPr>
          <w:p w14:paraId="091E0C42" w14:textId="0B9DD700" w:rsidR="00696421" w:rsidRPr="000B6FC6" w:rsidRDefault="00696421" w:rsidP="00696421">
            <w:pPr>
              <w:jc w:val="center"/>
              <w:rPr>
                <w:b/>
                <w:color w:val="008000"/>
                <w:sz w:val="24"/>
              </w:rPr>
            </w:pPr>
          </w:p>
        </w:tc>
        <w:tc>
          <w:tcPr>
            <w:tcW w:w="2551" w:type="dxa"/>
          </w:tcPr>
          <w:p w14:paraId="60C901C3" w14:textId="2A795425" w:rsidR="00696421" w:rsidRPr="000B6FC6" w:rsidRDefault="00696421" w:rsidP="00696421">
            <w:pPr>
              <w:jc w:val="center"/>
              <w:rPr>
                <w:sz w:val="24"/>
              </w:rPr>
            </w:pPr>
          </w:p>
        </w:tc>
        <w:tc>
          <w:tcPr>
            <w:tcW w:w="2551" w:type="dxa"/>
          </w:tcPr>
          <w:p w14:paraId="1A55821D" w14:textId="25D654A0" w:rsidR="00696421" w:rsidRPr="000B6FC6" w:rsidRDefault="00696421" w:rsidP="00696421">
            <w:pPr>
              <w:jc w:val="center"/>
              <w:rPr>
                <w:sz w:val="24"/>
              </w:rPr>
            </w:pPr>
          </w:p>
        </w:tc>
      </w:tr>
      <w:tr w:rsidR="00696421" w:rsidRPr="000B6FC6" w14:paraId="1C41D62F" w14:textId="77777777">
        <w:trPr>
          <w:jc w:val="center"/>
        </w:trPr>
        <w:tc>
          <w:tcPr>
            <w:tcW w:w="2551" w:type="dxa"/>
          </w:tcPr>
          <w:p w14:paraId="46D87398" w14:textId="77777777" w:rsidR="00696421" w:rsidRPr="000B6FC6" w:rsidRDefault="00696421" w:rsidP="00696421">
            <w:pPr>
              <w:jc w:val="center"/>
              <w:rPr>
                <w:sz w:val="24"/>
              </w:rPr>
            </w:pPr>
            <w:r w:rsidRPr="000B6FC6">
              <w:rPr>
                <w:sz w:val="24"/>
              </w:rPr>
              <w:t>Tarif 2</w:t>
            </w:r>
          </w:p>
        </w:tc>
        <w:tc>
          <w:tcPr>
            <w:tcW w:w="2551" w:type="dxa"/>
          </w:tcPr>
          <w:p w14:paraId="78D76BE0" w14:textId="701E9887" w:rsidR="00696421" w:rsidRPr="000B6FC6" w:rsidRDefault="00696421" w:rsidP="00696421">
            <w:pPr>
              <w:jc w:val="center"/>
              <w:rPr>
                <w:sz w:val="24"/>
              </w:rPr>
            </w:pPr>
          </w:p>
        </w:tc>
        <w:tc>
          <w:tcPr>
            <w:tcW w:w="2551" w:type="dxa"/>
          </w:tcPr>
          <w:p w14:paraId="7B527286" w14:textId="63A5F115" w:rsidR="00696421" w:rsidRPr="000B6FC6" w:rsidRDefault="00696421" w:rsidP="00696421">
            <w:pPr>
              <w:jc w:val="center"/>
              <w:rPr>
                <w:b/>
                <w:color w:val="008000"/>
                <w:sz w:val="24"/>
              </w:rPr>
            </w:pPr>
          </w:p>
        </w:tc>
        <w:tc>
          <w:tcPr>
            <w:tcW w:w="2551" w:type="dxa"/>
          </w:tcPr>
          <w:p w14:paraId="25006C27" w14:textId="414DE062" w:rsidR="00696421" w:rsidRPr="000B6FC6" w:rsidRDefault="00696421" w:rsidP="00696421">
            <w:pPr>
              <w:jc w:val="center"/>
              <w:rPr>
                <w:sz w:val="24"/>
              </w:rPr>
            </w:pPr>
          </w:p>
        </w:tc>
      </w:tr>
      <w:tr w:rsidR="00696421" w:rsidRPr="000B6FC6" w14:paraId="4983A89C" w14:textId="77777777">
        <w:trPr>
          <w:jc w:val="center"/>
        </w:trPr>
        <w:tc>
          <w:tcPr>
            <w:tcW w:w="2551" w:type="dxa"/>
          </w:tcPr>
          <w:p w14:paraId="24C27D87" w14:textId="77777777" w:rsidR="00696421" w:rsidRPr="000B6FC6" w:rsidRDefault="00696421" w:rsidP="00696421">
            <w:pPr>
              <w:jc w:val="center"/>
              <w:rPr>
                <w:sz w:val="24"/>
              </w:rPr>
            </w:pPr>
            <w:r w:rsidRPr="000B6FC6">
              <w:rPr>
                <w:sz w:val="24"/>
              </w:rPr>
              <w:t>Tarif 3</w:t>
            </w:r>
          </w:p>
        </w:tc>
        <w:tc>
          <w:tcPr>
            <w:tcW w:w="2551" w:type="dxa"/>
          </w:tcPr>
          <w:p w14:paraId="54565D36" w14:textId="5E6D0A75" w:rsidR="00696421" w:rsidRPr="000B6FC6" w:rsidRDefault="00696421" w:rsidP="00696421">
            <w:pPr>
              <w:jc w:val="center"/>
              <w:rPr>
                <w:sz w:val="24"/>
              </w:rPr>
            </w:pPr>
          </w:p>
        </w:tc>
        <w:tc>
          <w:tcPr>
            <w:tcW w:w="2551" w:type="dxa"/>
          </w:tcPr>
          <w:p w14:paraId="1042D12A" w14:textId="6B560790" w:rsidR="00696421" w:rsidRPr="000B6FC6" w:rsidRDefault="00696421" w:rsidP="00696421">
            <w:pPr>
              <w:jc w:val="center"/>
              <w:rPr>
                <w:sz w:val="24"/>
              </w:rPr>
            </w:pPr>
          </w:p>
        </w:tc>
        <w:tc>
          <w:tcPr>
            <w:tcW w:w="2551" w:type="dxa"/>
          </w:tcPr>
          <w:p w14:paraId="6E5EE4FD" w14:textId="60CE7471" w:rsidR="00696421" w:rsidRPr="000B6FC6" w:rsidRDefault="00696421" w:rsidP="00696421">
            <w:pPr>
              <w:jc w:val="center"/>
              <w:rPr>
                <w:b/>
                <w:color w:val="008000"/>
                <w:sz w:val="24"/>
              </w:rPr>
            </w:pPr>
          </w:p>
        </w:tc>
      </w:tr>
    </w:tbl>
    <w:p w14:paraId="5AE83552" w14:textId="77777777" w:rsidR="00696421" w:rsidRPr="000B6FC6" w:rsidRDefault="00696421">
      <w:pPr>
        <w:rPr>
          <w:sz w:val="24"/>
        </w:rPr>
      </w:pPr>
    </w:p>
    <w:p w14:paraId="7A23DCBF" w14:textId="20F0A603" w:rsidR="00176441" w:rsidRPr="000B6FC6" w:rsidRDefault="00176441" w:rsidP="00696421">
      <w:pPr>
        <w:rPr>
          <w:sz w:val="24"/>
        </w:rPr>
      </w:pPr>
    </w:p>
    <w:p w14:paraId="7473FF38" w14:textId="77777777" w:rsidR="003E31AA" w:rsidRPr="00A543AD" w:rsidRDefault="003E31AA" w:rsidP="00A6334E">
      <w:pPr>
        <w:tabs>
          <w:tab w:val="left" w:pos="5387"/>
        </w:tabs>
        <w:ind w:right="-24"/>
        <w:rPr>
          <w:color w:val="0070C0"/>
          <w:sz w:val="24"/>
        </w:rPr>
      </w:pPr>
      <w:r w:rsidRPr="00A543AD">
        <w:rPr>
          <w:color w:val="0070C0"/>
          <w:sz w:val="24"/>
          <w:u w:val="single"/>
        </w:rPr>
        <w:t>Définitions :</w:t>
      </w:r>
      <w:r w:rsidRPr="00A543AD">
        <w:rPr>
          <w:color w:val="0070C0"/>
          <w:sz w:val="24"/>
        </w:rPr>
        <w:t xml:space="preserve"> </w:t>
      </w:r>
      <m:oMath>
        <m:r>
          <w:rPr>
            <w:rFonts w:ascii="Cambria Math" w:hAnsi="Cambria Math"/>
            <w:color w:val="0070C0"/>
            <w:sz w:val="24"/>
          </w:rPr>
          <m:t>a</m:t>
        </m:r>
      </m:oMath>
      <w:r w:rsidRPr="00A543AD">
        <w:rPr>
          <w:color w:val="0070C0"/>
          <w:sz w:val="24"/>
        </w:rPr>
        <w:t xml:space="preserve"> et </w:t>
      </w:r>
      <m:oMath>
        <m:r>
          <w:rPr>
            <w:rFonts w:ascii="Cambria Math" w:hAnsi="Cambria Math"/>
            <w:color w:val="0070C0"/>
            <w:sz w:val="24"/>
          </w:rPr>
          <m:t>b</m:t>
        </m:r>
      </m:oMath>
      <w:r w:rsidRPr="00A543AD">
        <w:rPr>
          <w:color w:val="0070C0"/>
          <w:sz w:val="24"/>
        </w:rPr>
        <w:t xml:space="preserve"> étant deux nombres fixés.</w:t>
      </w:r>
    </w:p>
    <w:p w14:paraId="211305FA" w14:textId="77777777" w:rsidR="003E31AA" w:rsidRPr="00A543AD" w:rsidRDefault="003E31AA" w:rsidP="00A6334E">
      <w:pPr>
        <w:tabs>
          <w:tab w:val="left" w:pos="5387"/>
        </w:tabs>
        <w:ind w:right="-24"/>
        <w:rPr>
          <w:color w:val="0070C0"/>
          <w:sz w:val="24"/>
        </w:rPr>
      </w:pPr>
      <w:r w:rsidRPr="00A543AD">
        <w:rPr>
          <w:color w:val="0070C0"/>
          <w:sz w:val="24"/>
        </w:rPr>
        <w:t>Une fonction de la forme :</w:t>
      </w:r>
    </w:p>
    <w:p w14:paraId="71D8FA65" w14:textId="1A1D9FC5" w:rsidR="003E31AA" w:rsidRPr="00A543AD" w:rsidRDefault="003E31AA" w:rsidP="00A6334E">
      <w:pPr>
        <w:tabs>
          <w:tab w:val="left" w:pos="5387"/>
        </w:tabs>
        <w:ind w:left="1416" w:right="-24"/>
        <w:rPr>
          <w:color w:val="0070C0"/>
          <w:sz w:val="24"/>
          <w:szCs w:val="24"/>
        </w:rPr>
      </w:pPr>
      <m:oMath>
        <m:r>
          <w:rPr>
            <w:rFonts w:ascii="Cambria Math" w:hAnsi="Cambria Math"/>
            <w:color w:val="0070C0"/>
            <w:sz w:val="24"/>
            <w:szCs w:val="24"/>
          </w:rPr>
          <m:t>x⟼ax+b</m:t>
        </m:r>
      </m:oMath>
      <w:r w:rsidRPr="00A543AD">
        <w:rPr>
          <w:color w:val="0070C0"/>
          <w:sz w:val="24"/>
          <w:szCs w:val="24"/>
        </w:rPr>
        <w:t xml:space="preserve"> est appelée </w:t>
      </w:r>
      <w:r w:rsidR="00A543AD" w:rsidRPr="00A543AD">
        <w:rPr>
          <w:b/>
          <w:bCs/>
          <w:color w:val="0070C0"/>
          <w:sz w:val="24"/>
          <w:szCs w:val="24"/>
        </w:rPr>
        <w:t>……………………</w:t>
      </w:r>
    </w:p>
    <w:p w14:paraId="6384473D" w14:textId="7DD33024" w:rsidR="003E31AA" w:rsidRPr="00A543AD" w:rsidRDefault="003E31AA" w:rsidP="00A6334E">
      <w:pPr>
        <w:tabs>
          <w:tab w:val="left" w:pos="5387"/>
        </w:tabs>
        <w:ind w:left="1416" w:right="-24"/>
        <w:rPr>
          <w:color w:val="0070C0"/>
          <w:sz w:val="24"/>
          <w:szCs w:val="24"/>
        </w:rPr>
      </w:pPr>
      <m:oMath>
        <m:r>
          <w:rPr>
            <w:rFonts w:ascii="Cambria Math" w:hAnsi="Cambria Math"/>
            <w:color w:val="0070C0"/>
            <w:sz w:val="24"/>
            <w:szCs w:val="24"/>
          </w:rPr>
          <m:t>x⟼ax</m:t>
        </m:r>
      </m:oMath>
      <w:r w:rsidRPr="00A543AD">
        <w:rPr>
          <w:color w:val="0070C0"/>
          <w:sz w:val="24"/>
          <w:szCs w:val="24"/>
        </w:rPr>
        <w:t xml:space="preserve"> est appelée </w:t>
      </w:r>
      <w:r w:rsidR="00A543AD" w:rsidRPr="00A543AD">
        <w:rPr>
          <w:b/>
          <w:bCs/>
          <w:color w:val="0070C0"/>
          <w:sz w:val="24"/>
          <w:szCs w:val="24"/>
        </w:rPr>
        <w:t>………………………..</w:t>
      </w:r>
    </w:p>
    <w:p w14:paraId="4B1D90E3" w14:textId="4CAD0F22" w:rsidR="00BA55B0" w:rsidRPr="00A543AD" w:rsidRDefault="003E31AA" w:rsidP="00A6334E">
      <w:pPr>
        <w:tabs>
          <w:tab w:val="left" w:pos="5387"/>
        </w:tabs>
        <w:ind w:left="1416" w:right="-24"/>
        <w:rPr>
          <w:color w:val="0070C0"/>
          <w:sz w:val="24"/>
          <w:szCs w:val="24"/>
        </w:rPr>
      </w:pPr>
      <m:oMath>
        <m:r>
          <w:rPr>
            <w:rFonts w:ascii="Cambria Math" w:hAnsi="Cambria Math"/>
            <w:color w:val="0070C0"/>
            <w:sz w:val="24"/>
            <w:szCs w:val="24"/>
          </w:rPr>
          <m:t>x⟼b</m:t>
        </m:r>
      </m:oMath>
      <w:r w:rsidRPr="00A543AD">
        <w:rPr>
          <w:color w:val="0070C0"/>
          <w:sz w:val="24"/>
          <w:szCs w:val="24"/>
        </w:rPr>
        <w:t xml:space="preserve"> est appelée </w:t>
      </w:r>
      <w:r w:rsidR="00A543AD" w:rsidRPr="00A543AD">
        <w:rPr>
          <w:b/>
          <w:bCs/>
          <w:color w:val="0070C0"/>
          <w:sz w:val="24"/>
          <w:szCs w:val="24"/>
        </w:rPr>
        <w:t>…………………………</w:t>
      </w:r>
    </w:p>
    <w:p w14:paraId="44A1B426" w14:textId="7D165CBF" w:rsidR="00696421" w:rsidRPr="00A543AD" w:rsidRDefault="00696421" w:rsidP="003E31AA">
      <w:pPr>
        <w:ind w:left="1416" w:right="4677"/>
        <w:rPr>
          <w:color w:val="0070C0"/>
          <w:sz w:val="24"/>
          <w:szCs w:val="24"/>
        </w:rPr>
      </w:pPr>
      <w:r w:rsidRPr="00A543AD">
        <w:rPr>
          <w:color w:val="0070C0"/>
          <w:sz w:val="24"/>
          <w:szCs w:val="24"/>
        </w:rPr>
        <w:t>.</w:t>
      </w:r>
    </w:p>
    <w:p w14:paraId="334F0C75" w14:textId="0C623087" w:rsidR="00A6334E" w:rsidRPr="00A543AD" w:rsidRDefault="00A6334E" w:rsidP="00A6334E">
      <w:pPr>
        <w:ind w:right="-24"/>
        <w:rPr>
          <w:color w:val="0070C0"/>
        </w:rPr>
      </w:pPr>
      <w:r w:rsidRPr="00A543AD">
        <w:rPr>
          <w:color w:val="0070C0"/>
          <w:sz w:val="24"/>
          <w:u w:val="single"/>
        </w:rPr>
        <w:t>Propriété :</w:t>
      </w:r>
      <w:r w:rsidRPr="00A543AD">
        <w:rPr>
          <w:color w:val="0070C0"/>
          <w:sz w:val="24"/>
        </w:rPr>
        <w:t xml:space="preserve"> Une fonction linéaire est une</w:t>
      </w:r>
      <w:r w:rsidRPr="00A543AD">
        <w:rPr>
          <w:color w:val="0070C0"/>
          <w:sz w:val="24"/>
        </w:rPr>
        <w:t xml:space="preserve"> </w:t>
      </w:r>
      <w:r w:rsidRPr="00A543AD">
        <w:rPr>
          <w:color w:val="0070C0"/>
          <w:sz w:val="24"/>
        </w:rPr>
        <w:t xml:space="preserve">fonction affine telle que </w:t>
      </w:r>
      <m:oMath>
        <m:r>
          <w:rPr>
            <w:rFonts w:ascii="Cambria Math" w:hAnsi="Cambria Math"/>
            <w:color w:val="0070C0"/>
            <w:sz w:val="24"/>
          </w:rPr>
          <m:t>…………….</m:t>
        </m:r>
      </m:oMath>
    </w:p>
    <w:p w14:paraId="515284E9" w14:textId="77777777" w:rsidR="00572B95" w:rsidRPr="000B6FC6" w:rsidRDefault="00572B95">
      <w:pPr>
        <w:rPr>
          <w:sz w:val="24"/>
        </w:rPr>
      </w:pPr>
    </w:p>
    <w:p w14:paraId="5750165E" w14:textId="77777777" w:rsidR="00A519DE" w:rsidRPr="000B6FC6" w:rsidRDefault="00A519DE">
      <w:pPr>
        <w:rPr>
          <w:sz w:val="24"/>
        </w:rPr>
      </w:pPr>
    </w:p>
    <w:p w14:paraId="3677001F" w14:textId="77777777" w:rsidR="00176441" w:rsidRPr="000B6FC6" w:rsidRDefault="00176441" w:rsidP="00A6334E">
      <w:pPr>
        <w:rPr>
          <w:sz w:val="24"/>
          <w:szCs w:val="24"/>
        </w:rPr>
      </w:pPr>
      <w:r w:rsidRPr="000B6FC6">
        <w:rPr>
          <w:sz w:val="24"/>
          <w:szCs w:val="24"/>
        </w:rPr>
        <w:t>3) a) Avec le tarif 2, calculer le prix dépensé pour 18 entrées.</w:t>
      </w:r>
    </w:p>
    <w:p w14:paraId="0E4C754A" w14:textId="77777777" w:rsidR="00176441" w:rsidRPr="000B6FC6" w:rsidRDefault="00176441" w:rsidP="00A6334E">
      <w:pPr>
        <w:rPr>
          <w:sz w:val="24"/>
          <w:szCs w:val="24"/>
        </w:rPr>
      </w:pPr>
      <w:r w:rsidRPr="000B6FC6">
        <w:rPr>
          <w:sz w:val="24"/>
          <w:szCs w:val="24"/>
        </w:rPr>
        <w:t xml:space="preserve">    b) Calculer de même : </w:t>
      </w:r>
      <m:oMath>
        <m:r>
          <w:rPr>
            <w:rFonts w:ascii="Cambria Math" w:hAnsi="Cambria Math"/>
            <w:sz w:val="24"/>
            <w:szCs w:val="24"/>
          </w:rPr>
          <m:t>f(2)</m:t>
        </m:r>
      </m:oMath>
      <w:r w:rsidRPr="000B6FC6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h(</m:t>
        </m:r>
        <m:r>
          <w:rPr>
            <w:rFonts w:ascii="Cambria Math" w:hAnsi="Cambria Math"/>
            <w:sz w:val="24"/>
            <w:szCs w:val="24"/>
          </w:rPr>
          <m:t>2)</m:t>
        </m:r>
      </m:oMath>
      <w:r w:rsidRPr="000B6FC6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g(4)</m:t>
        </m:r>
      </m:oMath>
      <w:r w:rsidRPr="000B6FC6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g(7)</m:t>
        </m:r>
      </m:oMath>
      <w:r w:rsidRPr="000B6FC6">
        <w:rPr>
          <w:sz w:val="24"/>
          <w:szCs w:val="24"/>
        </w:rPr>
        <w:t xml:space="preserve"> et </w:t>
      </w:r>
      <m:oMath>
        <m:r>
          <w:rPr>
            <w:rFonts w:ascii="Cambria Math" w:hAnsi="Cambria Math"/>
            <w:sz w:val="24"/>
            <w:szCs w:val="24"/>
          </w:rPr>
          <m:t>f(10)</m:t>
        </m:r>
      </m:oMath>
      <w:r w:rsidRPr="000B6FC6">
        <w:rPr>
          <w:sz w:val="24"/>
          <w:szCs w:val="24"/>
        </w:rPr>
        <w:t>.</w:t>
      </w:r>
    </w:p>
    <w:p w14:paraId="263C4B10" w14:textId="77777777" w:rsidR="00176441" w:rsidRPr="000B6FC6" w:rsidRDefault="00176441" w:rsidP="00A6334E">
      <w:pPr>
        <w:rPr>
          <w:sz w:val="24"/>
          <w:szCs w:val="24"/>
        </w:rPr>
      </w:pPr>
      <w:r w:rsidRPr="000B6FC6">
        <w:rPr>
          <w:sz w:val="24"/>
          <w:szCs w:val="24"/>
        </w:rPr>
        <w:t xml:space="preserve">    c) Trouver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0B6FC6">
        <w:rPr>
          <w:sz w:val="24"/>
          <w:szCs w:val="24"/>
        </w:rPr>
        <w:t xml:space="preserve"> tel que </w:t>
      </w:r>
      <m:oMath>
        <m:r>
          <w:rPr>
            <w:rFonts w:ascii="Cambria Math" w:hAnsi="Cambria Math"/>
            <w:sz w:val="24"/>
            <w:szCs w:val="24"/>
          </w:rPr>
          <m:t>g(x)=84</m:t>
        </m:r>
      </m:oMath>
      <w:r w:rsidRPr="000B6FC6">
        <w:rPr>
          <w:sz w:val="24"/>
          <w:szCs w:val="24"/>
        </w:rPr>
        <w:t>.  Interpréter le résultat.</w:t>
      </w:r>
    </w:p>
    <w:p w14:paraId="72185A9C" w14:textId="77777777" w:rsidR="00176441" w:rsidRPr="000B6FC6" w:rsidRDefault="00176441" w:rsidP="00A6334E">
      <w:pPr>
        <w:rPr>
          <w:sz w:val="24"/>
          <w:szCs w:val="24"/>
        </w:rPr>
      </w:pPr>
    </w:p>
    <w:p w14:paraId="2B58FC8C" w14:textId="77777777" w:rsidR="00176441" w:rsidRPr="000B6FC6" w:rsidRDefault="00176441" w:rsidP="00A6334E">
      <w:pPr>
        <w:rPr>
          <w:sz w:val="24"/>
          <w:szCs w:val="24"/>
        </w:rPr>
      </w:pPr>
      <w:r w:rsidRPr="000B6FC6">
        <w:rPr>
          <w:sz w:val="24"/>
          <w:szCs w:val="24"/>
        </w:rPr>
        <w:t>4) a) Pour chaque tarif, représenter sur un même graphique la dépense en fonction du nombre d’entrées.</w:t>
      </w:r>
    </w:p>
    <w:p w14:paraId="0FDD53AA" w14:textId="77777777" w:rsidR="00176441" w:rsidRPr="000B6FC6" w:rsidRDefault="00176441" w:rsidP="00A6334E">
      <w:pPr>
        <w:rPr>
          <w:sz w:val="24"/>
          <w:szCs w:val="24"/>
        </w:rPr>
      </w:pPr>
      <w:r w:rsidRPr="000B6FC6">
        <w:rPr>
          <w:sz w:val="24"/>
          <w:szCs w:val="24"/>
        </w:rPr>
        <w:t xml:space="preserve">    b) Répondre en utilisant le graphique : </w:t>
      </w:r>
    </w:p>
    <w:p w14:paraId="38DF5B34" w14:textId="77777777" w:rsidR="00176441" w:rsidRPr="000B6FC6" w:rsidRDefault="00176441" w:rsidP="00A6334E">
      <w:pPr>
        <w:rPr>
          <w:sz w:val="24"/>
          <w:szCs w:val="24"/>
        </w:rPr>
      </w:pPr>
      <w:r w:rsidRPr="000B6FC6">
        <w:rPr>
          <w:sz w:val="24"/>
          <w:szCs w:val="24"/>
        </w:rPr>
        <w:t>Dans quels cas, vaut-il mieux choisir un tarif plutôt qu’un autre ?</w:t>
      </w:r>
    </w:p>
    <w:p w14:paraId="01AB71E0" w14:textId="77777777" w:rsidR="00696421" w:rsidRPr="000B6FC6" w:rsidRDefault="00696421">
      <w:pPr>
        <w:rPr>
          <w:sz w:val="24"/>
        </w:rPr>
      </w:pPr>
    </w:p>
    <w:p w14:paraId="5D90B4FE" w14:textId="77777777" w:rsidR="00A543AD" w:rsidRDefault="00A543AD" w:rsidP="00A6334E">
      <w:pPr>
        <w:ind w:right="425"/>
        <w:rPr>
          <w:color w:val="FF0000"/>
          <w:sz w:val="24"/>
          <w:u w:val="single"/>
        </w:rPr>
      </w:pPr>
    </w:p>
    <w:p w14:paraId="2337DB6D" w14:textId="77777777" w:rsidR="00A543AD" w:rsidRDefault="00A543AD" w:rsidP="00A6334E">
      <w:pPr>
        <w:ind w:right="425"/>
        <w:rPr>
          <w:color w:val="FF0000"/>
          <w:sz w:val="24"/>
          <w:u w:val="single"/>
        </w:rPr>
      </w:pPr>
    </w:p>
    <w:p w14:paraId="293C6209" w14:textId="137C50E3" w:rsidR="00696421" w:rsidRPr="00A543AD" w:rsidRDefault="00696421" w:rsidP="00A6334E">
      <w:pPr>
        <w:ind w:right="425"/>
        <w:rPr>
          <w:color w:val="0070C0"/>
          <w:sz w:val="24"/>
        </w:rPr>
      </w:pPr>
      <w:r w:rsidRPr="00A543AD">
        <w:rPr>
          <w:color w:val="0070C0"/>
          <w:sz w:val="24"/>
          <w:u w:val="single"/>
        </w:rPr>
        <w:t>Propriétés :</w:t>
      </w:r>
      <w:r w:rsidRPr="00A543AD">
        <w:rPr>
          <w:color w:val="0070C0"/>
          <w:sz w:val="24"/>
        </w:rPr>
        <w:t xml:space="preserve"> </w:t>
      </w:r>
    </w:p>
    <w:p w14:paraId="0C89CDF0" w14:textId="44D74415" w:rsidR="00696421" w:rsidRPr="00A543AD" w:rsidRDefault="00696421" w:rsidP="00A6334E">
      <w:pPr>
        <w:ind w:left="708" w:right="425"/>
        <w:rPr>
          <w:color w:val="0070C0"/>
          <w:sz w:val="24"/>
        </w:rPr>
      </w:pPr>
      <w:r w:rsidRPr="00A543AD">
        <w:rPr>
          <w:color w:val="0070C0"/>
          <w:sz w:val="24"/>
        </w:rPr>
        <w:t xml:space="preserve">1) Toute fonction affine est représentée par </w:t>
      </w:r>
      <w:r w:rsidR="00A543AD" w:rsidRPr="00A543AD">
        <w:rPr>
          <w:color w:val="0070C0"/>
          <w:sz w:val="24"/>
        </w:rPr>
        <w:t>……………….</w:t>
      </w:r>
    </w:p>
    <w:p w14:paraId="1DAE326D" w14:textId="7370C0E1" w:rsidR="00696421" w:rsidRPr="00A543AD" w:rsidRDefault="00696421" w:rsidP="00A6334E">
      <w:pPr>
        <w:ind w:left="708" w:right="425"/>
        <w:rPr>
          <w:color w:val="0070C0"/>
          <w:sz w:val="24"/>
        </w:rPr>
      </w:pPr>
      <w:r w:rsidRPr="00A543AD">
        <w:rPr>
          <w:color w:val="0070C0"/>
          <w:sz w:val="24"/>
        </w:rPr>
        <w:t xml:space="preserve">2) Une fonction linéaire est représentée par </w:t>
      </w:r>
      <w:r w:rsidR="00A543AD" w:rsidRPr="00A543AD">
        <w:rPr>
          <w:color w:val="0070C0"/>
          <w:sz w:val="24"/>
        </w:rPr>
        <w:t>…..………………………….</w:t>
      </w:r>
    </w:p>
    <w:p w14:paraId="3ED148F4" w14:textId="6A3EBF8E" w:rsidR="00696421" w:rsidRPr="00A543AD" w:rsidRDefault="00696421" w:rsidP="00A6334E">
      <w:pPr>
        <w:ind w:left="708" w:right="425"/>
        <w:rPr>
          <w:color w:val="0070C0"/>
        </w:rPr>
      </w:pPr>
      <w:r w:rsidRPr="00A543AD">
        <w:rPr>
          <w:color w:val="0070C0"/>
          <w:sz w:val="24"/>
        </w:rPr>
        <w:t xml:space="preserve">3) Une fonction constante est représentée par </w:t>
      </w:r>
      <w:r w:rsidR="00A543AD" w:rsidRPr="00A543AD">
        <w:rPr>
          <w:color w:val="0070C0"/>
          <w:sz w:val="24"/>
        </w:rPr>
        <w:t>…………………………………….</w:t>
      </w:r>
      <w:r w:rsidRPr="00A543AD">
        <w:rPr>
          <w:color w:val="0070C0"/>
          <w:sz w:val="24"/>
        </w:rPr>
        <w:t>.</w:t>
      </w:r>
    </w:p>
    <w:p w14:paraId="7DE88BCF" w14:textId="77777777" w:rsidR="00696421" w:rsidRPr="000B6FC6" w:rsidRDefault="00696421">
      <w:pPr>
        <w:rPr>
          <w:sz w:val="24"/>
        </w:rPr>
      </w:pPr>
    </w:p>
    <w:p w14:paraId="4CA0B6DB" w14:textId="77777777" w:rsidR="00A543AD" w:rsidRDefault="00A543AD">
      <w:pPr>
        <w:rPr>
          <w:color w:val="FF0000"/>
          <w:sz w:val="32"/>
          <w:u w:val="single"/>
        </w:rPr>
      </w:pPr>
      <w:r>
        <w:rPr>
          <w:color w:val="FF0000"/>
          <w:sz w:val="32"/>
          <w:u w:val="single"/>
        </w:rPr>
        <w:br w:type="page"/>
      </w:r>
    </w:p>
    <w:p w14:paraId="083DA398" w14:textId="0447AC11" w:rsidR="00A460B5" w:rsidRPr="00975ABB" w:rsidRDefault="00A460B5" w:rsidP="00A460B5">
      <w:pPr>
        <w:pStyle w:val="Paragraphedeliste"/>
        <w:numPr>
          <w:ilvl w:val="0"/>
          <w:numId w:val="5"/>
        </w:numPr>
        <w:rPr>
          <w:color w:val="FF0000"/>
          <w:sz w:val="32"/>
          <w:u w:val="single"/>
        </w:rPr>
      </w:pPr>
      <w:r w:rsidRPr="00975ABB">
        <w:rPr>
          <w:color w:val="FF0000"/>
          <w:sz w:val="32"/>
          <w:u w:val="single"/>
        </w:rPr>
        <w:lastRenderedPageBreak/>
        <w:t>Fonction affine et droite associée</w:t>
      </w:r>
    </w:p>
    <w:p w14:paraId="3FB9AC00" w14:textId="77777777" w:rsidR="00A460B5" w:rsidRPr="00C41AFF" w:rsidRDefault="00A460B5" w:rsidP="00A460B5">
      <w:pPr>
        <w:rPr>
          <w:b/>
        </w:rPr>
      </w:pPr>
      <w:r w:rsidRPr="00C41AFF">
        <w:rPr>
          <w:b/>
        </w:rPr>
        <w:t xml:space="preserve"> </w:t>
      </w:r>
    </w:p>
    <w:p w14:paraId="5108552A" w14:textId="77777777" w:rsidR="00A460B5" w:rsidRPr="00C41AFF" w:rsidRDefault="00A460B5" w:rsidP="00A460B5">
      <w:pPr>
        <w:rPr>
          <w:sz w:val="24"/>
        </w:rPr>
      </w:pPr>
    </w:p>
    <w:p w14:paraId="47B80BF1" w14:textId="77777777" w:rsidR="00A460B5" w:rsidRPr="00C41AFF" w:rsidRDefault="00A460B5" w:rsidP="00A460B5">
      <w:pPr>
        <w:rPr>
          <w:sz w:val="24"/>
        </w:rPr>
      </w:pPr>
      <w:r w:rsidRPr="00C41AFF">
        <w:rPr>
          <w:sz w:val="24"/>
          <w:u w:val="single"/>
        </w:rPr>
        <w:t>Exemple :</w:t>
      </w:r>
      <w:r w:rsidRPr="00C41AFF">
        <w:rPr>
          <w:sz w:val="24"/>
        </w:rPr>
        <w:tab/>
      </w:r>
      <w:r w:rsidRPr="00C41AFF">
        <w:rPr>
          <w:sz w:val="24"/>
        </w:rPr>
        <w:tab/>
      </w:r>
    </w:p>
    <w:p w14:paraId="7AAEF4AA" w14:textId="77777777" w:rsidR="00A460B5" w:rsidRDefault="00A460B5" w:rsidP="00A460B5">
      <w:pPr>
        <w:tabs>
          <w:tab w:val="left" w:pos="6096"/>
        </w:tabs>
        <w:ind w:right="-24"/>
        <w:rPr>
          <w:sz w:val="24"/>
        </w:rPr>
      </w:pPr>
      <w:r w:rsidRPr="00C41AFF">
        <w:rPr>
          <w:noProof/>
        </w:rPr>
        <w:drawing>
          <wp:inline distT="0" distB="0" distL="0" distR="0" wp14:anchorId="69936600" wp14:editId="56BCFC85">
            <wp:extent cx="1915795" cy="1419225"/>
            <wp:effectExtent l="0" t="0" r="8255" b="9525"/>
            <wp:docPr id="298" name="Image 298" descr="Capture d’écran 2016-03-28 à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Capture d’écran 2016-03-28 à 2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D0EFA" w14:textId="77777777" w:rsidR="00A460B5" w:rsidRPr="00C41AFF" w:rsidRDefault="00A460B5" w:rsidP="00A460B5">
      <w:pPr>
        <w:tabs>
          <w:tab w:val="left" w:pos="6096"/>
        </w:tabs>
        <w:ind w:right="-24"/>
        <w:rPr>
          <w:sz w:val="24"/>
        </w:rPr>
      </w:pPr>
      <w:r w:rsidRPr="00C41AFF">
        <w:rPr>
          <w:sz w:val="24"/>
        </w:rPr>
        <w:t>Soit (</w:t>
      </w:r>
      <w:r w:rsidRPr="00C41AFF">
        <w:rPr>
          <w:i/>
          <w:iCs/>
          <w:sz w:val="24"/>
        </w:rPr>
        <w:t>d</w:t>
      </w:r>
      <w:r w:rsidRPr="00C41AFF">
        <w:rPr>
          <w:sz w:val="24"/>
        </w:rPr>
        <w:t xml:space="preserve">) la représentation graphique de la fonction affine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x – 1</m:t>
        </m:r>
      </m:oMath>
    </w:p>
    <w:p w14:paraId="356451FB" w14:textId="77777777" w:rsidR="00A460B5" w:rsidRPr="00C41AFF" w:rsidRDefault="00A460B5" w:rsidP="00A460B5">
      <w:pPr>
        <w:tabs>
          <w:tab w:val="left" w:pos="6096"/>
        </w:tabs>
        <w:ind w:right="-24"/>
        <w:rPr>
          <w:sz w:val="24"/>
        </w:rPr>
      </w:pPr>
      <w:r w:rsidRPr="00C41AFF">
        <w:rPr>
          <w:sz w:val="24"/>
        </w:rPr>
        <w:t>Alors les coordonnées (</w:t>
      </w:r>
      <m:oMath>
        <m:r>
          <w:rPr>
            <w:rFonts w:ascii="Cambria Math" w:hAnsi="Cambria Math"/>
            <w:sz w:val="24"/>
          </w:rPr>
          <m:t>x</m:t>
        </m:r>
      </m:oMath>
      <w:r w:rsidRPr="00C41AFF">
        <w:rPr>
          <w:sz w:val="24"/>
        </w:rPr>
        <w:t xml:space="preserve"> ; </w:t>
      </w:r>
      <m:oMath>
        <m:r>
          <w:rPr>
            <w:rFonts w:ascii="Cambria Math" w:hAnsi="Cambria Math"/>
            <w:sz w:val="24"/>
            <w:szCs w:val="24"/>
          </w:rPr>
          <m:t>f(x)</m:t>
        </m:r>
      </m:oMath>
      <w:r w:rsidRPr="00C41AFF">
        <w:rPr>
          <w:sz w:val="24"/>
        </w:rPr>
        <w:t>) d’un point M appartenant à la droite (</w:t>
      </w:r>
      <w:r w:rsidRPr="00C41AFF">
        <w:rPr>
          <w:i/>
          <w:iCs/>
          <w:sz w:val="24"/>
        </w:rPr>
        <w:t>d</w:t>
      </w:r>
      <w:r w:rsidRPr="00C41AFF">
        <w:rPr>
          <w:sz w:val="24"/>
        </w:rPr>
        <w:t xml:space="preserve">) vérifient </w:t>
      </w:r>
      <m:oMath>
        <m:r>
          <w:rPr>
            <w:rFonts w:ascii="Cambria Math" w:hAnsi="Cambria Math"/>
            <w:sz w:val="24"/>
            <w:szCs w:val="24"/>
          </w:rPr>
          <m:t>f(x)=x – 1</m:t>
        </m:r>
      </m:oMath>
      <w:r w:rsidRPr="00C41AFF">
        <w:rPr>
          <w:sz w:val="24"/>
        </w:rPr>
        <w:t>.</w:t>
      </w:r>
    </w:p>
    <w:p w14:paraId="64A9D6C2" w14:textId="54C4E8E8" w:rsidR="00A460B5" w:rsidRPr="00C41AFF" w:rsidRDefault="00A460B5" w:rsidP="00A460B5">
      <w:pPr>
        <w:tabs>
          <w:tab w:val="left" w:pos="6096"/>
        </w:tabs>
        <w:ind w:right="-24"/>
        <w:rPr>
          <w:sz w:val="24"/>
        </w:rPr>
      </w:pPr>
      <w:r w:rsidRPr="00C41AFF">
        <w:rPr>
          <w:sz w:val="24"/>
        </w:rPr>
        <w:t xml:space="preserve">Les points </w:t>
      </w:r>
      <m:oMath>
        <m:r>
          <w:rPr>
            <w:rFonts w:ascii="Cambria Math" w:hAnsi="Cambria Math"/>
            <w:sz w:val="24"/>
          </w:rPr>
          <m:t>A(</m:t>
        </m:r>
        <m:r>
          <w:rPr>
            <w:rFonts w:ascii="Cambria Math" w:hAnsi="Cambria Math"/>
            <w:color w:val="00B050"/>
            <w:sz w:val="24"/>
          </w:rPr>
          <m:t>3</m:t>
        </m:r>
        <m:r>
          <w:rPr>
            <w:rFonts w:ascii="Cambria Math" w:hAnsi="Cambria Math"/>
            <w:sz w:val="24"/>
          </w:rPr>
          <m:t xml:space="preserve"> ; </m:t>
        </m:r>
        <m:r>
          <w:rPr>
            <w:rFonts w:ascii="Cambria Math" w:hAnsi="Cambria Math"/>
            <w:color w:val="FF0000"/>
            <w:sz w:val="24"/>
          </w:rPr>
          <m:t>2</m:t>
        </m:r>
        <m:r>
          <w:rPr>
            <w:rFonts w:ascii="Cambria Math" w:hAnsi="Cambria Math"/>
            <w:sz w:val="24"/>
          </w:rPr>
          <m:t>)</m:t>
        </m:r>
      </m:oMath>
      <w:r w:rsidR="00A543AD">
        <w:rPr>
          <w:sz w:val="24"/>
        </w:rPr>
        <w:t xml:space="preserve"> </w:t>
      </w:r>
      <w:r w:rsidRPr="00C41AFF">
        <w:rPr>
          <w:sz w:val="24"/>
        </w:rPr>
        <w:t xml:space="preserve">, </w:t>
      </w:r>
      <m:oMath>
        <m:r>
          <w:rPr>
            <w:rFonts w:ascii="Cambria Math" w:hAnsi="Cambria Math"/>
            <w:sz w:val="24"/>
          </w:rPr>
          <m:t>B(2 ; 1)</m:t>
        </m:r>
      </m:oMath>
      <w:r w:rsidRPr="00C41AFF">
        <w:rPr>
          <w:sz w:val="24"/>
        </w:rPr>
        <w:t xml:space="preserve"> et </w:t>
      </w:r>
      <m:oMath>
        <m:r>
          <w:rPr>
            <w:rFonts w:ascii="Cambria Math" w:hAnsi="Cambria Math"/>
            <w:sz w:val="24"/>
          </w:rPr>
          <m:t>C</m:t>
        </m:r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9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</w:rPr>
              <m:t> ; 1</m:t>
            </m:r>
          </m:e>
        </m:d>
      </m:oMath>
      <w:r w:rsidRPr="00C41AFF">
        <w:rPr>
          <w:sz w:val="24"/>
        </w:rPr>
        <w:t xml:space="preserve"> appartiennent-ils à la droite (</w:t>
      </w:r>
      <w:r w:rsidRPr="00C41AFF">
        <w:rPr>
          <w:i/>
          <w:iCs/>
          <w:sz w:val="24"/>
        </w:rPr>
        <w:t>d</w:t>
      </w:r>
      <w:r w:rsidRPr="00C41AFF">
        <w:rPr>
          <w:sz w:val="24"/>
        </w:rPr>
        <w:t>) ?</w:t>
      </w:r>
    </w:p>
    <w:p w14:paraId="4C5BCCF0" w14:textId="07003730" w:rsidR="00A460B5" w:rsidRDefault="00A460B5" w:rsidP="00A460B5">
      <w:pPr>
        <w:rPr>
          <w:color w:val="FF0000"/>
          <w:sz w:val="24"/>
        </w:rPr>
      </w:pPr>
    </w:p>
    <w:p w14:paraId="2E51D5A6" w14:textId="147E1766" w:rsidR="00A543AD" w:rsidRDefault="00A543AD" w:rsidP="00A460B5">
      <w:pPr>
        <w:rPr>
          <w:color w:val="FF0000"/>
          <w:sz w:val="24"/>
        </w:rPr>
      </w:pPr>
    </w:p>
    <w:p w14:paraId="44547294" w14:textId="77777777" w:rsidR="00A543AD" w:rsidRPr="00C41AFF" w:rsidRDefault="00A543AD" w:rsidP="00A460B5">
      <w:pPr>
        <w:rPr>
          <w:sz w:val="24"/>
        </w:rPr>
      </w:pPr>
    </w:p>
    <w:p w14:paraId="78D1EBD3" w14:textId="77777777" w:rsidR="00A460B5" w:rsidRDefault="00A460B5" w:rsidP="00A460B5">
      <w:pPr>
        <w:ind w:right="708"/>
        <w:rPr>
          <w:color w:val="000000" w:themeColor="text1"/>
          <w:sz w:val="24"/>
        </w:rPr>
      </w:pPr>
    </w:p>
    <w:p w14:paraId="2850F949" w14:textId="77777777" w:rsidR="00A460B5" w:rsidRPr="00A543AD" w:rsidRDefault="00A460B5" w:rsidP="00A460B5">
      <w:pPr>
        <w:ind w:right="708"/>
        <w:rPr>
          <w:color w:val="0070C0"/>
          <w:sz w:val="24"/>
        </w:rPr>
      </w:pPr>
      <w:r w:rsidRPr="00A543AD">
        <w:rPr>
          <w:color w:val="0070C0"/>
          <w:sz w:val="24"/>
        </w:rPr>
        <w:t>Soit une fonction affine</w:t>
      </w:r>
      <w:r w:rsidRPr="00A543AD">
        <w:rPr>
          <w:color w:val="0070C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70C0"/>
            <w:sz w:val="24"/>
            <w:szCs w:val="24"/>
          </w:rPr>
          <m:t>f:x⟼ax+b</m:t>
        </m:r>
      </m:oMath>
      <w:r w:rsidRPr="00A543AD">
        <w:rPr>
          <w:color w:val="0070C0"/>
          <w:sz w:val="24"/>
        </w:rPr>
        <w:t xml:space="preserve"> représentée dans un repère par une droite </w:t>
      </w:r>
      <w:r w:rsidRPr="00A543AD">
        <w:rPr>
          <w:i/>
          <w:color w:val="0070C0"/>
          <w:sz w:val="24"/>
        </w:rPr>
        <w:t>d</w:t>
      </w:r>
      <w:r w:rsidRPr="00A543AD">
        <w:rPr>
          <w:color w:val="0070C0"/>
          <w:sz w:val="24"/>
        </w:rPr>
        <w:t xml:space="preserve">. </w:t>
      </w:r>
    </w:p>
    <w:p w14:paraId="45783445" w14:textId="7AB0EDE6" w:rsidR="00A460B5" w:rsidRPr="00A543AD" w:rsidRDefault="00A460B5" w:rsidP="00A460B5">
      <w:pPr>
        <w:ind w:right="708"/>
        <w:rPr>
          <w:color w:val="0070C0"/>
          <w:sz w:val="24"/>
        </w:rPr>
      </w:pPr>
      <w:r w:rsidRPr="00A543AD">
        <w:rPr>
          <w:color w:val="0070C0"/>
          <w:sz w:val="24"/>
        </w:rPr>
        <w:t>Les coordonnées (</w:t>
      </w:r>
      <m:oMath>
        <m:r>
          <w:rPr>
            <w:rFonts w:ascii="Cambria Math" w:hAnsi="Cambria Math"/>
            <w:color w:val="0070C0"/>
            <w:sz w:val="24"/>
          </w:rPr>
          <m:t>x</m:t>
        </m:r>
      </m:oMath>
      <w:r w:rsidRPr="00A543AD">
        <w:rPr>
          <w:color w:val="0070C0"/>
          <w:sz w:val="24"/>
        </w:rPr>
        <w:t xml:space="preserve"> ; </w:t>
      </w:r>
      <m:oMath>
        <m:r>
          <w:rPr>
            <w:rFonts w:ascii="Cambria Math" w:hAnsi="Cambria Math"/>
            <w:color w:val="0070C0"/>
            <w:sz w:val="24"/>
            <w:szCs w:val="24"/>
          </w:rPr>
          <m:t>f(x)</m:t>
        </m:r>
      </m:oMath>
      <w:r w:rsidRPr="00A543AD">
        <w:rPr>
          <w:color w:val="0070C0"/>
          <w:sz w:val="24"/>
        </w:rPr>
        <w:t xml:space="preserve">) d’un point M appartenant à </w:t>
      </w:r>
      <w:r w:rsidRPr="00A543AD">
        <w:rPr>
          <w:i/>
          <w:color w:val="0070C0"/>
          <w:sz w:val="24"/>
        </w:rPr>
        <w:t>d</w:t>
      </w:r>
      <w:r w:rsidRPr="00A543AD">
        <w:rPr>
          <w:color w:val="0070C0"/>
          <w:sz w:val="24"/>
        </w:rPr>
        <w:t xml:space="preserve"> vérifient </w:t>
      </w:r>
      <m:oMath>
        <m:r>
          <w:rPr>
            <w:rFonts w:ascii="Cambria Math" w:hAnsi="Cambria Math"/>
            <w:color w:val="0070C0"/>
            <w:sz w:val="24"/>
          </w:rPr>
          <m:t>………………………….</m:t>
        </m:r>
      </m:oMath>
    </w:p>
    <w:p w14:paraId="2F7A113C" w14:textId="77777777" w:rsidR="00A460B5" w:rsidRPr="00C41AFF" w:rsidRDefault="00A460B5" w:rsidP="00A460B5">
      <w:pPr>
        <w:rPr>
          <w:sz w:val="24"/>
          <w:szCs w:val="24"/>
        </w:rPr>
      </w:pPr>
    </w:p>
    <w:p w14:paraId="78F40049" w14:textId="77777777" w:rsidR="00A460B5" w:rsidRPr="00C41AFF" w:rsidRDefault="00A460B5" w:rsidP="00A460B5">
      <w:pPr>
        <w:rPr>
          <w:sz w:val="24"/>
          <w:szCs w:val="24"/>
        </w:rPr>
      </w:pPr>
    </w:p>
    <w:p w14:paraId="43BBFA63" w14:textId="77777777" w:rsidR="00A460B5" w:rsidRPr="00C41AFF" w:rsidRDefault="00A460B5" w:rsidP="00A460B5">
      <w:pPr>
        <w:rPr>
          <w:sz w:val="24"/>
          <w:szCs w:val="24"/>
        </w:rPr>
      </w:pPr>
    </w:p>
    <w:p w14:paraId="1D818A33" w14:textId="77777777" w:rsidR="00A460B5" w:rsidRPr="00975ABB" w:rsidRDefault="00A460B5" w:rsidP="00A460B5">
      <w:pPr>
        <w:pStyle w:val="Paragraphedeliste"/>
        <w:numPr>
          <w:ilvl w:val="0"/>
          <w:numId w:val="5"/>
        </w:numPr>
        <w:rPr>
          <w:color w:val="FF0000"/>
          <w:sz w:val="32"/>
          <w:u w:val="single"/>
        </w:rPr>
      </w:pPr>
      <w:r w:rsidRPr="00975ABB">
        <w:rPr>
          <w:color w:val="FF0000"/>
          <w:sz w:val="32"/>
          <w:u w:val="single"/>
        </w:rPr>
        <w:t>Coefficient directeur et ordonnée à l’origine</w:t>
      </w:r>
    </w:p>
    <w:p w14:paraId="0D9F7F07" w14:textId="77777777" w:rsidR="00A460B5" w:rsidRPr="00C41AFF" w:rsidRDefault="00A460B5" w:rsidP="00A460B5">
      <w:pPr>
        <w:rPr>
          <w:sz w:val="8"/>
          <w:szCs w:val="8"/>
        </w:rPr>
      </w:pPr>
    </w:p>
    <w:p w14:paraId="3D9B31A3" w14:textId="77777777" w:rsidR="0016439E" w:rsidRDefault="0016439E" w:rsidP="00A460B5">
      <w:pPr>
        <w:ind w:firstLine="708"/>
        <w:rPr>
          <w:color w:val="000000"/>
          <w:sz w:val="24"/>
        </w:rPr>
      </w:pPr>
    </w:p>
    <w:p w14:paraId="3AD8E15F" w14:textId="0C8DE564" w:rsidR="00A460B5" w:rsidRPr="00A543AD" w:rsidRDefault="00A460B5" w:rsidP="00A543AD">
      <w:pPr>
        <w:pStyle w:val="Paragraphedeliste"/>
        <w:numPr>
          <w:ilvl w:val="0"/>
          <w:numId w:val="7"/>
        </w:numPr>
        <w:rPr>
          <w:color w:val="00B050"/>
          <w:sz w:val="24"/>
          <w:u w:val="single"/>
        </w:rPr>
      </w:pPr>
      <w:r w:rsidRPr="00A543AD">
        <w:rPr>
          <w:color w:val="00B050"/>
          <w:sz w:val="24"/>
          <w:u w:val="single"/>
        </w:rPr>
        <w:t>Exemples</w:t>
      </w:r>
    </w:p>
    <w:p w14:paraId="2D4ACB56" w14:textId="77777777" w:rsidR="00A460B5" w:rsidRPr="00C41AFF" w:rsidRDefault="00A460B5" w:rsidP="00A460B5">
      <w:pPr>
        <w:rPr>
          <w:sz w:val="24"/>
        </w:rPr>
      </w:pPr>
      <w:r w:rsidRPr="00C41AFF">
        <w:rPr>
          <w:noProof/>
        </w:rPr>
        <w:drawing>
          <wp:anchor distT="0" distB="0" distL="114300" distR="114300" simplePos="0" relativeHeight="251663360" behindDoc="0" locked="0" layoutInCell="1" allowOverlap="1" wp14:anchorId="2B305116" wp14:editId="77A37981">
            <wp:simplePos x="0" y="0"/>
            <wp:positionH relativeFrom="column">
              <wp:posOffset>164465</wp:posOffset>
            </wp:positionH>
            <wp:positionV relativeFrom="paragraph">
              <wp:posOffset>7620</wp:posOffset>
            </wp:positionV>
            <wp:extent cx="2861945" cy="2308225"/>
            <wp:effectExtent l="0" t="0" r="0" b="0"/>
            <wp:wrapNone/>
            <wp:docPr id="274" name="Image 268" descr="Description : Capture d’écran 2013-07-29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8" descr="Description : Capture d’écran 2013-07-29 à 15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76335" w14:textId="77777777" w:rsidR="00A460B5" w:rsidRPr="00C41AFF" w:rsidRDefault="00A460B5" w:rsidP="00A460B5">
      <w:pPr>
        <w:rPr>
          <w:i/>
          <w:sz w:val="24"/>
        </w:rPr>
      </w:pPr>
      <w:r w:rsidRPr="00C41AFF">
        <w:rPr>
          <w:sz w:val="24"/>
        </w:rPr>
        <w:tab/>
      </w:r>
      <w:r w:rsidRPr="00C41AFF">
        <w:rPr>
          <w:sz w:val="24"/>
        </w:rPr>
        <w:tab/>
      </w:r>
      <w:r w:rsidRPr="00C41AFF">
        <w:rPr>
          <w:sz w:val="24"/>
        </w:rPr>
        <w:tab/>
      </w:r>
    </w:p>
    <w:p w14:paraId="7E55AE3C" w14:textId="77777777" w:rsidR="00A460B5" w:rsidRPr="00C41AFF" w:rsidRDefault="00A460B5" w:rsidP="00A460B5">
      <w:pPr>
        <w:rPr>
          <w:i/>
          <w:iCs/>
          <w:color w:val="008000"/>
          <w:sz w:val="24"/>
        </w:rPr>
      </w:pPr>
      <w:r w:rsidRPr="00C41AFF">
        <w:rPr>
          <w:sz w:val="24"/>
        </w:rPr>
        <w:tab/>
      </w:r>
      <w:r w:rsidRPr="00C41AFF">
        <w:rPr>
          <w:sz w:val="24"/>
        </w:rPr>
        <w:tab/>
      </w:r>
      <w:r w:rsidRPr="00C41AFF">
        <w:rPr>
          <w:sz w:val="24"/>
        </w:rPr>
        <w:tab/>
      </w:r>
      <w:r w:rsidRPr="00C41AFF">
        <w:rPr>
          <w:sz w:val="24"/>
        </w:rPr>
        <w:tab/>
        <w:t xml:space="preserve">      </w:t>
      </w:r>
    </w:p>
    <w:p w14:paraId="380A26AA" w14:textId="77777777" w:rsidR="00A460B5" w:rsidRPr="00C41AFF" w:rsidRDefault="00A460B5" w:rsidP="00A460B5">
      <w:pPr>
        <w:rPr>
          <w:sz w:val="16"/>
          <w:szCs w:val="16"/>
        </w:rPr>
      </w:pPr>
      <w:r w:rsidRPr="00C41AFF">
        <w:rPr>
          <w:noProof/>
          <w:color w:val="AF0C0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7932C3" wp14:editId="259D4812">
                <wp:simplePos x="0" y="0"/>
                <wp:positionH relativeFrom="column">
                  <wp:posOffset>2118783</wp:posOffset>
                </wp:positionH>
                <wp:positionV relativeFrom="paragraph">
                  <wp:posOffset>31750</wp:posOffset>
                </wp:positionV>
                <wp:extent cx="213148" cy="203200"/>
                <wp:effectExtent l="0" t="0" r="15875" b="1270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148" cy="2032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FEE122" id="Ellipse 4" o:spid="_x0000_s1026" style="position:absolute;margin-left:166.85pt;margin-top:2.5pt;width:16.8pt;height:1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" filled="f" strokecolor="#2e75b6" strokeweight="1pt">
                <v:stroke joinstyle="miter"/>
              </v:oval>
            </w:pict>
          </mc:Fallback>
        </mc:AlternateContent>
      </w:r>
      <w:r w:rsidRPr="00C41AFF">
        <w:rPr>
          <w:sz w:val="24"/>
        </w:rPr>
        <w:tab/>
      </w:r>
      <w:r w:rsidRPr="00C41AFF">
        <w:rPr>
          <w:sz w:val="24"/>
        </w:rPr>
        <w:tab/>
        <w:t xml:space="preserve">          </w:t>
      </w:r>
      <w:r w:rsidRPr="00C41AFF">
        <w:rPr>
          <w:sz w:val="16"/>
          <w:szCs w:val="16"/>
        </w:rPr>
        <w:tab/>
      </w:r>
      <w:r w:rsidRPr="00C41AFF">
        <w:rPr>
          <w:sz w:val="16"/>
          <w:szCs w:val="16"/>
        </w:rPr>
        <w:tab/>
        <w:t xml:space="preserve"> </w:t>
      </w:r>
    </w:p>
    <w:p w14:paraId="787A0CC3" w14:textId="1D7BB3CF" w:rsidR="00A460B5" w:rsidRPr="00C41AFF" w:rsidRDefault="00A460B5" w:rsidP="00A460B5">
      <w:pPr>
        <w:rPr>
          <w:sz w:val="24"/>
        </w:rPr>
      </w:pPr>
      <w:r w:rsidRPr="00C41AF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E29D3A" wp14:editId="19B686E0">
                <wp:simplePos x="0" y="0"/>
                <wp:positionH relativeFrom="column">
                  <wp:posOffset>2355215</wp:posOffset>
                </wp:positionH>
                <wp:positionV relativeFrom="paragraph">
                  <wp:posOffset>12700</wp:posOffset>
                </wp:positionV>
                <wp:extent cx="1168400" cy="63500"/>
                <wp:effectExtent l="25400" t="76200" r="0" b="12700"/>
                <wp:wrapNone/>
                <wp:docPr id="27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68400" cy="63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90495" id="Line 17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45pt,1pt" to="277.4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" strokecolor="blue">
                <v:stroke startarrow="open"/>
                <o:lock v:ext="edit" shapetype="f"/>
              </v:line>
            </w:pict>
          </mc:Fallback>
        </mc:AlternateContent>
      </w:r>
      <w:r w:rsidRPr="00C41AFF">
        <w:rPr>
          <w:sz w:val="24"/>
        </w:rPr>
        <w:tab/>
        <w:t xml:space="preserve">    </w:t>
      </w:r>
      <w:r w:rsidRPr="00C41AFF">
        <w:rPr>
          <w:i/>
          <w:iCs/>
          <w:color w:val="008000"/>
          <w:sz w:val="24"/>
        </w:rPr>
        <w:tab/>
      </w:r>
      <w:r w:rsidRPr="00C41AFF">
        <w:rPr>
          <w:sz w:val="24"/>
        </w:rPr>
        <w:tab/>
        <w:t xml:space="preserve">          </w:t>
      </w:r>
      <w:r w:rsidRPr="00C41AFF">
        <w:rPr>
          <w:sz w:val="24"/>
        </w:rPr>
        <w:tab/>
      </w:r>
      <w:r w:rsidRPr="00C41AFF">
        <w:rPr>
          <w:sz w:val="24"/>
        </w:rPr>
        <w:tab/>
      </w:r>
      <w:r w:rsidRPr="00C41AFF">
        <w:rPr>
          <w:sz w:val="24"/>
        </w:rPr>
        <w:tab/>
      </w:r>
      <w:r w:rsidRPr="00C41AFF">
        <w:rPr>
          <w:sz w:val="24"/>
        </w:rPr>
        <w:tab/>
        <w:t xml:space="preserve">   </w:t>
      </w:r>
      <w:r w:rsidRPr="00C41AFF">
        <w:rPr>
          <w:sz w:val="24"/>
        </w:rPr>
        <w:tab/>
      </w:r>
      <w:r w:rsidRPr="00C41AFF">
        <w:rPr>
          <w:color w:val="0000FF"/>
        </w:rPr>
        <w:t>Ce nombre s’appelle le</w:t>
      </w:r>
      <w:r w:rsidRPr="00C41AFF">
        <w:t xml:space="preserve"> </w:t>
      </w:r>
      <w:r w:rsidR="00C36381">
        <w:rPr>
          <w:b/>
          <w:bCs/>
          <w:color w:val="0000FF"/>
        </w:rPr>
        <w:t>………………………….</w:t>
      </w:r>
      <w:r w:rsidRPr="00C41AFF">
        <w:rPr>
          <w:color w:val="0000FF"/>
          <w:sz w:val="16"/>
          <w:szCs w:val="16"/>
        </w:rPr>
        <w:t xml:space="preserve"> </w:t>
      </w:r>
    </w:p>
    <w:p w14:paraId="7D48A034" w14:textId="77777777" w:rsidR="00A460B5" w:rsidRPr="00C41AFF" w:rsidRDefault="00A460B5" w:rsidP="00A460B5">
      <w:r w:rsidRPr="00C41AFF">
        <w:rPr>
          <w:sz w:val="24"/>
        </w:rPr>
        <w:tab/>
      </w:r>
      <w:r w:rsidRPr="00C41AFF">
        <w:rPr>
          <w:sz w:val="24"/>
        </w:rPr>
        <w:tab/>
      </w:r>
      <w:r w:rsidRPr="00C41AFF">
        <w:rPr>
          <w:sz w:val="24"/>
        </w:rPr>
        <w:tab/>
      </w:r>
      <w:r w:rsidRPr="00C41AFF">
        <w:rPr>
          <w:sz w:val="24"/>
        </w:rPr>
        <w:tab/>
      </w:r>
      <w:r w:rsidRPr="00C41AFF">
        <w:rPr>
          <w:sz w:val="24"/>
        </w:rPr>
        <w:tab/>
      </w:r>
      <w:r w:rsidRPr="00C41AFF">
        <w:rPr>
          <w:sz w:val="24"/>
        </w:rPr>
        <w:tab/>
      </w:r>
      <w:r w:rsidRPr="00C41AFF">
        <w:rPr>
          <w:sz w:val="24"/>
        </w:rPr>
        <w:tab/>
      </w:r>
      <w:r w:rsidRPr="00C41AFF">
        <w:rPr>
          <w:sz w:val="24"/>
        </w:rPr>
        <w:tab/>
      </w:r>
      <w:r w:rsidRPr="00C41AFF">
        <w:rPr>
          <w:color w:val="0000FF"/>
        </w:rPr>
        <w:t xml:space="preserve">(si on avance de 1 : on monte de </w:t>
      </w:r>
      <w:r w:rsidRPr="00C41AFF">
        <w:rPr>
          <w:b/>
          <w:bCs/>
          <w:color w:val="0000FF"/>
        </w:rPr>
        <w:t>2</w:t>
      </w:r>
      <w:r w:rsidRPr="00C41AFF">
        <w:rPr>
          <w:color w:val="0000FF"/>
        </w:rPr>
        <w:t>)</w:t>
      </w:r>
    </w:p>
    <w:p w14:paraId="6636E565" w14:textId="77777777" w:rsidR="00A460B5" w:rsidRPr="00C41AFF" w:rsidRDefault="00A460B5" w:rsidP="00A460B5">
      <w:pPr>
        <w:rPr>
          <w:sz w:val="24"/>
        </w:rPr>
      </w:pPr>
      <w:r w:rsidRPr="00C41AFF">
        <w:rPr>
          <w:sz w:val="24"/>
        </w:rPr>
        <w:tab/>
      </w:r>
      <w:r w:rsidRPr="00C41AFF">
        <w:rPr>
          <w:sz w:val="24"/>
        </w:rPr>
        <w:tab/>
        <w:t xml:space="preserve">           </w:t>
      </w:r>
    </w:p>
    <w:p w14:paraId="630B534B" w14:textId="77777777" w:rsidR="00A460B5" w:rsidRPr="00C41AFF" w:rsidRDefault="00A460B5" w:rsidP="00A460B5">
      <w:pPr>
        <w:rPr>
          <w:color w:val="FF0000"/>
          <w:sz w:val="24"/>
        </w:rPr>
      </w:pPr>
      <w:r w:rsidRPr="00C41AFF">
        <w:rPr>
          <w:sz w:val="24"/>
        </w:rPr>
        <w:t xml:space="preserve">                              </w:t>
      </w:r>
    </w:p>
    <w:p w14:paraId="44874AE6" w14:textId="77777777" w:rsidR="00A460B5" w:rsidRPr="00C41AFF" w:rsidRDefault="00A460B5" w:rsidP="00A460B5">
      <w:pPr>
        <w:rPr>
          <w:color w:val="FF0000"/>
          <w:sz w:val="24"/>
        </w:rPr>
      </w:pPr>
      <w:r w:rsidRPr="00C41AFF">
        <w:rPr>
          <w:sz w:val="24"/>
        </w:rPr>
        <w:tab/>
      </w:r>
      <w:r w:rsidRPr="00C41AFF">
        <w:rPr>
          <w:sz w:val="24"/>
        </w:rPr>
        <w:tab/>
        <w:t xml:space="preserve">         </w:t>
      </w:r>
    </w:p>
    <w:p w14:paraId="15512D8D" w14:textId="77777777" w:rsidR="00A460B5" w:rsidRPr="00C41AFF" w:rsidRDefault="00A460B5" w:rsidP="00A460B5">
      <w:pPr>
        <w:rPr>
          <w:sz w:val="24"/>
        </w:rPr>
      </w:pPr>
    </w:p>
    <w:p w14:paraId="664D4573" w14:textId="77777777" w:rsidR="00A460B5" w:rsidRPr="00C41AFF" w:rsidRDefault="00A460B5" w:rsidP="00A460B5">
      <w:pPr>
        <w:rPr>
          <w:sz w:val="24"/>
        </w:rPr>
      </w:pPr>
      <w:r w:rsidRPr="00C41AFF">
        <w:rPr>
          <w:noProof/>
          <w:color w:val="AF0C0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60F9D3" wp14:editId="455CBAD7">
                <wp:simplePos x="0" y="0"/>
                <wp:positionH relativeFrom="column">
                  <wp:posOffset>1194012</wp:posOffset>
                </wp:positionH>
                <wp:positionV relativeFrom="paragraph">
                  <wp:posOffset>78740</wp:posOffset>
                </wp:positionV>
                <wp:extent cx="213148" cy="203200"/>
                <wp:effectExtent l="0" t="0" r="15875" b="1270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148" cy="2032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E8E50E" id="Ellipse 5" o:spid="_x0000_s1026" style="position:absolute;margin-left:94pt;margin-top:6.2pt;width:16.8pt;height:1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" filled="f" strokecolor="red" strokeweight="1pt">
                <v:stroke joinstyle="miter"/>
              </v:oval>
            </w:pict>
          </mc:Fallback>
        </mc:AlternateContent>
      </w:r>
    </w:p>
    <w:p w14:paraId="3D6E34B4" w14:textId="77777777" w:rsidR="00A460B5" w:rsidRPr="00C41AFF" w:rsidRDefault="00A460B5" w:rsidP="00A460B5">
      <w:pPr>
        <w:rPr>
          <w:sz w:val="24"/>
        </w:rPr>
      </w:pPr>
      <w:r w:rsidRPr="00C41AF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78A3DF" wp14:editId="5C336CB7">
                <wp:simplePos x="0" y="0"/>
                <wp:positionH relativeFrom="column">
                  <wp:posOffset>1421765</wp:posOffset>
                </wp:positionH>
                <wp:positionV relativeFrom="paragraph">
                  <wp:posOffset>47625</wp:posOffset>
                </wp:positionV>
                <wp:extent cx="784860" cy="571500"/>
                <wp:effectExtent l="25400" t="25400" r="2540" b="0"/>
                <wp:wrapNone/>
                <wp:docPr id="26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78486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B9A76" id="Line 176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95pt,3.75pt" to="173.75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" strokecolor="red">
                <v:stroke endarrow="open"/>
                <o:lock v:ext="edit" shapetype="f"/>
              </v:line>
            </w:pict>
          </mc:Fallback>
        </mc:AlternateContent>
      </w:r>
    </w:p>
    <w:p w14:paraId="47E8B4C2" w14:textId="77777777" w:rsidR="00A460B5" w:rsidRPr="00C41AFF" w:rsidRDefault="00A460B5" w:rsidP="00A460B5">
      <w:pPr>
        <w:rPr>
          <w:sz w:val="24"/>
        </w:rPr>
      </w:pPr>
    </w:p>
    <w:p w14:paraId="456B4860" w14:textId="77777777" w:rsidR="00A460B5" w:rsidRPr="00C41AFF" w:rsidRDefault="00A460B5" w:rsidP="00A460B5">
      <w:pPr>
        <w:rPr>
          <w:sz w:val="24"/>
        </w:rPr>
      </w:pPr>
    </w:p>
    <w:p w14:paraId="3FC452CE" w14:textId="7F45F833" w:rsidR="00A460B5" w:rsidRPr="00C41AFF" w:rsidRDefault="00A460B5" w:rsidP="00A460B5">
      <w:pPr>
        <w:rPr>
          <w:color w:val="FF0000"/>
        </w:rPr>
      </w:pPr>
      <w:r w:rsidRPr="00C41AFF">
        <w:rPr>
          <w:sz w:val="24"/>
        </w:rPr>
        <w:tab/>
      </w:r>
      <w:r w:rsidRPr="00C41AFF">
        <w:rPr>
          <w:sz w:val="24"/>
        </w:rPr>
        <w:tab/>
      </w:r>
      <w:r w:rsidRPr="00C41AFF">
        <w:rPr>
          <w:sz w:val="24"/>
        </w:rPr>
        <w:tab/>
      </w:r>
      <w:r w:rsidRPr="00C41AFF">
        <w:rPr>
          <w:sz w:val="24"/>
        </w:rPr>
        <w:tab/>
      </w:r>
      <w:r w:rsidRPr="00C41AFF">
        <w:rPr>
          <w:sz w:val="24"/>
        </w:rPr>
        <w:tab/>
      </w:r>
      <w:r w:rsidRPr="00C41AFF">
        <w:rPr>
          <w:color w:val="FF0000"/>
        </w:rPr>
        <w:t xml:space="preserve">Ce nombre s’appelle </w:t>
      </w:r>
      <w:r w:rsidR="00C36381">
        <w:rPr>
          <w:color w:val="FF0000"/>
        </w:rPr>
        <w:t>………………………….</w:t>
      </w:r>
    </w:p>
    <w:p w14:paraId="69A9910F" w14:textId="77777777" w:rsidR="00A460B5" w:rsidRPr="00C41AFF" w:rsidRDefault="00A460B5" w:rsidP="00A460B5">
      <w:pPr>
        <w:ind w:left="2832" w:firstLine="708"/>
        <w:rPr>
          <w:color w:val="FF0000"/>
        </w:rPr>
      </w:pPr>
      <w:r w:rsidRPr="00C41AFF">
        <w:rPr>
          <w:color w:val="FF0000"/>
        </w:rPr>
        <w:t>(</w:t>
      </w:r>
      <w:r w:rsidRPr="00C41AFF">
        <w:rPr>
          <w:b/>
          <w:bCs/>
          <w:color w:val="FF0000"/>
        </w:rPr>
        <w:t xml:space="preserve">-2 </w:t>
      </w:r>
      <w:r w:rsidRPr="00C41AFF">
        <w:rPr>
          <w:color w:val="FF0000"/>
        </w:rPr>
        <w:t>se lit sur l’axe des ordonnées)</w:t>
      </w:r>
    </w:p>
    <w:p w14:paraId="292EDFB1" w14:textId="6E962C6A" w:rsidR="00A460B5" w:rsidRPr="00C41AFF" w:rsidRDefault="00A460B5" w:rsidP="00A460B5">
      <w:pPr>
        <w:rPr>
          <w:sz w:val="24"/>
        </w:rPr>
      </w:pPr>
      <w:r w:rsidRPr="00C41AFF">
        <w:rPr>
          <w:sz w:val="24"/>
        </w:rPr>
        <w:t>Pour (</w:t>
      </w:r>
      <w:r w:rsidRPr="00C41AFF">
        <w:rPr>
          <w:i/>
          <w:iCs/>
          <w:sz w:val="24"/>
        </w:rPr>
        <w:t>d</w:t>
      </w:r>
      <w:r w:rsidRPr="00C41AFF">
        <w:rPr>
          <w:sz w:val="24"/>
        </w:rPr>
        <w:t xml:space="preserve">) : </w:t>
      </w:r>
      <w:r w:rsidRPr="00C41AFF">
        <w:rPr>
          <w:sz w:val="24"/>
        </w:rPr>
        <w:tab/>
      </w:r>
      <w:r w:rsidRPr="00C41AFF">
        <w:rPr>
          <w:color w:val="0000FF"/>
          <w:sz w:val="24"/>
        </w:rPr>
        <w:t xml:space="preserve">Le coefficient directeur est </w:t>
      </w:r>
      <w:r w:rsidR="00F27AF2">
        <w:rPr>
          <w:color w:val="0000FF"/>
          <w:sz w:val="24"/>
        </w:rPr>
        <w:t>…..</w:t>
      </w:r>
    </w:p>
    <w:p w14:paraId="06484AB8" w14:textId="7538B176" w:rsidR="00A460B5" w:rsidRPr="00C41AFF" w:rsidRDefault="00A460B5" w:rsidP="00A460B5">
      <w:pPr>
        <w:rPr>
          <w:color w:val="FF0000"/>
          <w:sz w:val="24"/>
        </w:rPr>
      </w:pPr>
      <w:r w:rsidRPr="00C41AFF">
        <w:rPr>
          <w:sz w:val="24"/>
        </w:rPr>
        <w:tab/>
      </w:r>
      <w:r w:rsidRPr="00C41AFF">
        <w:rPr>
          <w:sz w:val="24"/>
        </w:rPr>
        <w:tab/>
      </w:r>
      <w:r w:rsidRPr="00C41AFF">
        <w:rPr>
          <w:color w:val="FF0000"/>
          <w:sz w:val="24"/>
        </w:rPr>
        <w:t xml:space="preserve">L’ordonnée à l’origine est </w:t>
      </w:r>
      <w:r w:rsidR="00F27AF2">
        <w:rPr>
          <w:color w:val="FF0000"/>
          <w:sz w:val="24"/>
        </w:rPr>
        <w:t>……..</w:t>
      </w:r>
    </w:p>
    <w:p w14:paraId="1E6717EA" w14:textId="15352C35" w:rsidR="00A460B5" w:rsidRPr="00C41AFF" w:rsidRDefault="00A460B5" w:rsidP="00A460B5">
      <w:pPr>
        <w:rPr>
          <w:color w:val="000000"/>
          <w:sz w:val="24"/>
        </w:rPr>
      </w:pPr>
      <w:r w:rsidRPr="00C41AFF">
        <w:rPr>
          <w:color w:val="000000"/>
          <w:sz w:val="24"/>
        </w:rPr>
        <w:t>L’expression de la fonction</w:t>
      </w:r>
      <w:r w:rsidRPr="00C41AFF">
        <w:rPr>
          <w:color w:val="000000"/>
          <w:sz w:val="28"/>
          <w:szCs w:val="28"/>
        </w:rPr>
        <w:t xml:space="preserve"> </w:t>
      </w:r>
      <w:r w:rsidRPr="00C41AFF">
        <w:rPr>
          <w:i/>
          <w:color w:val="000000"/>
          <w:sz w:val="28"/>
          <w:szCs w:val="28"/>
        </w:rPr>
        <w:t>f</w:t>
      </w:r>
      <w:r w:rsidRPr="00C41AFF">
        <w:rPr>
          <w:iCs/>
          <w:color w:val="000000"/>
          <w:sz w:val="24"/>
          <w:szCs w:val="24"/>
        </w:rPr>
        <w:t>,</w:t>
      </w:r>
      <w:r w:rsidRPr="00C41AFF">
        <w:rPr>
          <w:color w:val="000000"/>
          <w:sz w:val="28"/>
          <w:szCs w:val="28"/>
        </w:rPr>
        <w:t xml:space="preserve"> </w:t>
      </w:r>
      <w:r w:rsidRPr="00C41AFF">
        <w:rPr>
          <w:color w:val="000000"/>
          <w:sz w:val="24"/>
        </w:rPr>
        <w:t>représentée par la droite (</w:t>
      </w:r>
      <w:r w:rsidRPr="00C41AFF">
        <w:rPr>
          <w:i/>
          <w:iCs/>
          <w:color w:val="000000"/>
          <w:sz w:val="24"/>
        </w:rPr>
        <w:t>d</w:t>
      </w:r>
      <w:r w:rsidRPr="00C41AFF">
        <w:rPr>
          <w:color w:val="000000"/>
          <w:sz w:val="24"/>
        </w:rPr>
        <w:t xml:space="preserve">), est : </w:t>
      </w:r>
      <m:oMath>
        <m:r>
          <w:rPr>
            <w:rFonts w:ascii="Cambria Math" w:hAnsi="Cambria Math"/>
            <w:sz w:val="28"/>
            <w:szCs w:val="28"/>
          </w:rPr>
          <m:t>f</m:t>
        </m:r>
        <m:r>
          <w:rPr>
            <w:rFonts w:ascii="Cambria Math" w:hAnsi="Cambria Math"/>
            <w:sz w:val="24"/>
          </w:rPr>
          <m:t>(</m:t>
        </m:r>
        <m:r>
          <w:rPr>
            <w:rFonts w:ascii="Cambria Math" w:hAnsi="Cambria Math"/>
            <w:color w:val="000000"/>
            <w:sz w:val="24"/>
          </w:rPr>
          <m:t>x) =</m:t>
        </m:r>
      </m:oMath>
      <w:r w:rsidRPr="00C41AFF">
        <w:rPr>
          <w:color w:val="000000"/>
          <w:sz w:val="24"/>
        </w:rPr>
        <w:t xml:space="preserve"> </w:t>
      </w:r>
      <w:r w:rsidR="00F27AF2">
        <w:rPr>
          <w:color w:val="0000FF"/>
          <w:sz w:val="24"/>
        </w:rPr>
        <w:t>…………….</w:t>
      </w:r>
    </w:p>
    <w:p w14:paraId="740D1FC8" w14:textId="77777777" w:rsidR="00A460B5" w:rsidRPr="00C41AFF" w:rsidRDefault="00A460B5" w:rsidP="00A460B5">
      <w:pPr>
        <w:rPr>
          <w:sz w:val="24"/>
        </w:rPr>
      </w:pPr>
    </w:p>
    <w:p w14:paraId="36892934" w14:textId="38BD4B2A" w:rsidR="00A460B5" w:rsidRPr="00C41AFF" w:rsidRDefault="00A460B5" w:rsidP="00A460B5">
      <w:pPr>
        <w:rPr>
          <w:sz w:val="24"/>
        </w:rPr>
      </w:pPr>
      <w:r w:rsidRPr="00C41AFF">
        <w:rPr>
          <w:sz w:val="24"/>
        </w:rPr>
        <w:t>Pour (</w:t>
      </w:r>
      <w:r w:rsidRPr="00C41AFF">
        <w:rPr>
          <w:i/>
          <w:iCs/>
          <w:sz w:val="24"/>
        </w:rPr>
        <w:t>d’</w:t>
      </w:r>
      <w:r w:rsidRPr="00C41AFF">
        <w:rPr>
          <w:sz w:val="24"/>
        </w:rPr>
        <w:t xml:space="preserve">) : </w:t>
      </w:r>
      <w:r w:rsidRPr="00C41AFF">
        <w:rPr>
          <w:sz w:val="24"/>
        </w:rPr>
        <w:tab/>
      </w:r>
      <w:r w:rsidRPr="00C41AFF">
        <w:rPr>
          <w:color w:val="0000FF"/>
          <w:sz w:val="24"/>
        </w:rPr>
        <w:t xml:space="preserve">Le coefficient directeur est </w:t>
      </w:r>
      <w:r w:rsidR="00F27AF2">
        <w:rPr>
          <w:color w:val="0000FF"/>
          <w:sz w:val="24"/>
        </w:rPr>
        <w:t>………</w:t>
      </w:r>
    </w:p>
    <w:p w14:paraId="46FE78F2" w14:textId="4E579CB4" w:rsidR="00A460B5" w:rsidRPr="00C41AFF" w:rsidRDefault="00A460B5" w:rsidP="00A460B5">
      <w:pPr>
        <w:rPr>
          <w:color w:val="FF0000"/>
          <w:sz w:val="24"/>
        </w:rPr>
      </w:pPr>
      <w:r w:rsidRPr="00C41AFF">
        <w:rPr>
          <w:sz w:val="24"/>
        </w:rPr>
        <w:tab/>
      </w:r>
      <w:r w:rsidRPr="00C41AFF">
        <w:rPr>
          <w:sz w:val="24"/>
        </w:rPr>
        <w:tab/>
      </w:r>
      <w:r w:rsidRPr="00C41AFF">
        <w:rPr>
          <w:color w:val="FF0000"/>
          <w:sz w:val="24"/>
        </w:rPr>
        <w:t xml:space="preserve">L’ordonnée à l’origine est </w:t>
      </w:r>
      <w:r w:rsidR="00F27AF2">
        <w:rPr>
          <w:color w:val="FF0000"/>
          <w:sz w:val="24"/>
        </w:rPr>
        <w:t>……….</w:t>
      </w:r>
    </w:p>
    <w:p w14:paraId="2B72B993" w14:textId="62AE8AC1" w:rsidR="00A460B5" w:rsidRPr="00C41AFF" w:rsidRDefault="00A460B5" w:rsidP="00A460B5">
      <w:pPr>
        <w:rPr>
          <w:color w:val="000000"/>
          <w:sz w:val="24"/>
        </w:rPr>
      </w:pPr>
      <w:r w:rsidRPr="00C41AFF">
        <w:rPr>
          <w:color w:val="000000"/>
          <w:sz w:val="24"/>
        </w:rPr>
        <w:t xml:space="preserve">L’expression de la fonction </w:t>
      </w:r>
      <w:r w:rsidRPr="00C41AFF">
        <w:rPr>
          <w:i/>
          <w:color w:val="000000"/>
          <w:sz w:val="28"/>
          <w:szCs w:val="28"/>
        </w:rPr>
        <w:t>g</w:t>
      </w:r>
      <w:r w:rsidRPr="00C41AFF">
        <w:rPr>
          <w:i/>
          <w:color w:val="000000"/>
          <w:sz w:val="24"/>
        </w:rPr>
        <w:t>,</w:t>
      </w:r>
      <w:r w:rsidRPr="00C41AFF">
        <w:rPr>
          <w:color w:val="000000"/>
          <w:sz w:val="24"/>
        </w:rPr>
        <w:t xml:space="preserve"> représentée par la droite (</w:t>
      </w:r>
      <w:r w:rsidRPr="00C41AFF">
        <w:rPr>
          <w:i/>
          <w:iCs/>
          <w:color w:val="000000"/>
          <w:sz w:val="24"/>
        </w:rPr>
        <w:t>d’</w:t>
      </w:r>
      <w:r w:rsidRPr="00C41AFF">
        <w:rPr>
          <w:color w:val="000000"/>
          <w:sz w:val="24"/>
        </w:rPr>
        <w:t>), est</w:t>
      </w:r>
      <w:r w:rsidRPr="00C41AFF">
        <w:rPr>
          <w:i/>
          <w:iCs/>
          <w:color w:val="000000"/>
          <w:sz w:val="24"/>
        </w:rPr>
        <w:t> </w:t>
      </w:r>
      <w:r w:rsidRPr="00C41AFF">
        <w:rPr>
          <w:color w:val="000000"/>
          <w:sz w:val="24"/>
        </w:rPr>
        <w:t xml:space="preserve">: </w:t>
      </w:r>
      <m:oMath>
        <m:r>
          <w:rPr>
            <w:rFonts w:ascii="Cambria Math" w:hAnsi="Cambria Math"/>
            <w:color w:val="000000"/>
            <w:sz w:val="28"/>
            <w:szCs w:val="28"/>
          </w:rPr>
          <m:t>g</m:t>
        </m:r>
        <m:d>
          <m:dPr>
            <m:ctrlPr>
              <w:rPr>
                <w:rFonts w:ascii="Cambria Math" w:hAnsi="Cambria Math"/>
                <w:i/>
                <w:color w:val="000000"/>
                <w:sz w:val="24"/>
              </w:rPr>
            </m:ctrlPr>
          </m:dPr>
          <m:e>
            <m:r>
              <w:rPr>
                <w:rFonts w:ascii="Cambria Math" w:hAnsi="Cambria Math"/>
                <w:color w:val="000000"/>
                <w:sz w:val="24"/>
              </w:rPr>
              <m:t>x</m:t>
            </m:r>
          </m:e>
        </m:d>
        <m:r>
          <w:rPr>
            <w:rFonts w:ascii="Cambria Math" w:hAnsi="Cambria Math"/>
            <w:color w:val="000000"/>
            <w:sz w:val="24"/>
          </w:rPr>
          <m:t>=</m:t>
        </m:r>
        <m:r>
          <w:rPr>
            <w:rFonts w:ascii="Cambria Math" w:hAnsi="Cambria Math"/>
            <w:color w:val="000000"/>
            <w:sz w:val="24"/>
          </w:rPr>
          <m:t xml:space="preserve"> </m:t>
        </m:r>
        <m:r>
          <w:rPr>
            <w:rFonts w:ascii="Cambria Math" w:hAnsi="Cambria Math"/>
            <w:color w:val="0000FF"/>
            <w:sz w:val="24"/>
          </w:rPr>
          <m:t>………………</m:t>
        </m:r>
      </m:oMath>
      <w:r w:rsidRPr="00C41AFF">
        <w:rPr>
          <w:color w:val="FF0000"/>
          <w:sz w:val="24"/>
        </w:rPr>
        <w:t xml:space="preserve"> </w:t>
      </w:r>
    </w:p>
    <w:p w14:paraId="0991C50A" w14:textId="279AC152" w:rsidR="00A543AD" w:rsidRDefault="00A543AD">
      <w:pPr>
        <w:rPr>
          <w:color w:val="000000"/>
          <w:sz w:val="24"/>
        </w:rPr>
      </w:pPr>
    </w:p>
    <w:p w14:paraId="61F5832C" w14:textId="77777777" w:rsidR="006F4428" w:rsidRDefault="006F4428">
      <w:pPr>
        <w:rPr>
          <w:color w:val="00B050"/>
          <w:sz w:val="24"/>
          <w:u w:val="single"/>
        </w:rPr>
      </w:pPr>
      <w:r>
        <w:rPr>
          <w:color w:val="00B050"/>
          <w:sz w:val="24"/>
          <w:u w:val="single"/>
        </w:rPr>
        <w:br w:type="page"/>
      </w:r>
    </w:p>
    <w:p w14:paraId="7B1AD6D4" w14:textId="26067CFB" w:rsidR="00A460B5" w:rsidRPr="006F4428" w:rsidRDefault="00A460B5" w:rsidP="006F4428">
      <w:pPr>
        <w:pStyle w:val="Paragraphedeliste"/>
        <w:numPr>
          <w:ilvl w:val="0"/>
          <w:numId w:val="7"/>
        </w:numPr>
        <w:rPr>
          <w:color w:val="00B050"/>
          <w:sz w:val="24"/>
          <w:u w:val="single"/>
        </w:rPr>
      </w:pPr>
      <w:r w:rsidRPr="006F4428">
        <w:rPr>
          <w:color w:val="00B050"/>
          <w:sz w:val="24"/>
          <w:u w:val="single"/>
        </w:rPr>
        <w:lastRenderedPageBreak/>
        <w:t>Définitions</w:t>
      </w:r>
    </w:p>
    <w:p w14:paraId="4FB08AB6" w14:textId="77777777" w:rsidR="00A460B5" w:rsidRPr="00C41AFF" w:rsidRDefault="00A460B5" w:rsidP="00A460B5">
      <w:pPr>
        <w:ind w:firstLine="708"/>
        <w:rPr>
          <w:color w:val="000000"/>
          <w:sz w:val="24"/>
          <w:u w:val="single"/>
        </w:rPr>
      </w:pPr>
    </w:p>
    <w:p w14:paraId="42C64028" w14:textId="248FD7F4" w:rsidR="00A460B5" w:rsidRPr="00C41AFF" w:rsidRDefault="00A460B5" w:rsidP="006F4428">
      <w:pPr>
        <w:ind w:right="-24"/>
        <w:rPr>
          <w:color w:val="000000"/>
        </w:rPr>
      </w:pPr>
      <w:r w:rsidRPr="00C41AFF">
        <w:rPr>
          <w:color w:val="000000"/>
          <w:sz w:val="24"/>
        </w:rPr>
        <w:t>La droite (</w:t>
      </w:r>
      <w:r w:rsidRPr="00C41AFF">
        <w:rPr>
          <w:i/>
          <w:iCs/>
          <w:color w:val="000000"/>
          <w:sz w:val="24"/>
        </w:rPr>
        <w:t>d</w:t>
      </w:r>
      <w:r w:rsidRPr="00C41AFF">
        <w:rPr>
          <w:color w:val="000000"/>
          <w:sz w:val="24"/>
        </w:rPr>
        <w:t>), qui représente la fonction</w:t>
      </w:r>
      <w:r w:rsidRPr="00C41AFF">
        <w:rPr>
          <w:color w:val="000000"/>
          <w:sz w:val="28"/>
          <w:szCs w:val="28"/>
        </w:rPr>
        <w:t xml:space="preserve"> </w:t>
      </w:r>
      <w:r w:rsidRPr="00C41AFF">
        <w:rPr>
          <w:i/>
          <w:color w:val="000000"/>
          <w:sz w:val="28"/>
          <w:szCs w:val="28"/>
        </w:rPr>
        <w:t>f</w:t>
      </w:r>
      <w:r w:rsidRPr="00C41AFF">
        <w:rPr>
          <w:color w:val="000000"/>
          <w:sz w:val="28"/>
          <w:szCs w:val="28"/>
        </w:rPr>
        <w:t xml:space="preserve"> </w:t>
      </w:r>
      <w:r w:rsidRPr="00C41AFF">
        <w:rPr>
          <w:color w:val="000000"/>
          <w:sz w:val="24"/>
        </w:rPr>
        <w:t xml:space="preserve">définie par </w:t>
      </w:r>
      <m:oMath>
        <m:r>
          <w:rPr>
            <w:rFonts w:ascii="Cambria Math" w:hAnsi="Cambria Math"/>
            <w:sz w:val="28"/>
            <w:szCs w:val="28"/>
          </w:rPr>
          <m:t>f</m:t>
        </m:r>
        <m:r>
          <w:rPr>
            <w:rFonts w:ascii="Cambria Math" w:hAnsi="Cambria Math"/>
            <w:sz w:val="24"/>
          </w:rPr>
          <m:t>(</m:t>
        </m:r>
        <m:r>
          <w:rPr>
            <w:rFonts w:ascii="Cambria Math" w:hAnsi="Cambria Math"/>
            <w:color w:val="000000"/>
            <w:sz w:val="24"/>
          </w:rPr>
          <m:t xml:space="preserve">x) = </m:t>
        </m:r>
        <m:r>
          <w:rPr>
            <w:rFonts w:ascii="Cambria Math" w:hAnsi="Cambria Math"/>
            <w:color w:val="0000FF"/>
            <w:sz w:val="24"/>
          </w:rPr>
          <m:t>a</m:t>
        </m:r>
        <m:r>
          <w:rPr>
            <w:rFonts w:ascii="Cambria Math" w:hAnsi="Cambria Math"/>
            <w:color w:val="000000"/>
            <w:sz w:val="24"/>
          </w:rPr>
          <m:t xml:space="preserve">x + </m:t>
        </m:r>
        <m:r>
          <w:rPr>
            <w:rFonts w:ascii="Cambria Math" w:hAnsi="Cambria Math"/>
            <w:color w:val="FF0000"/>
            <w:sz w:val="24"/>
          </w:rPr>
          <m:t>b</m:t>
        </m:r>
      </m:oMath>
      <w:r w:rsidRPr="00C41AFF">
        <w:rPr>
          <w:color w:val="000000"/>
          <w:sz w:val="24"/>
        </w:rPr>
        <w:t xml:space="preserve">, a pour </w:t>
      </w:r>
      <w:r w:rsidRPr="00C41AFF">
        <w:rPr>
          <w:b/>
          <w:bCs/>
          <w:color w:val="0000FF"/>
          <w:sz w:val="24"/>
        </w:rPr>
        <w:t xml:space="preserve">coefficient directeur </w:t>
      </w:r>
      <w:r w:rsidR="00F27AF2">
        <w:rPr>
          <w:b/>
          <w:bCs/>
          <w:i/>
          <w:color w:val="0000FF"/>
          <w:sz w:val="24"/>
        </w:rPr>
        <w:t>…..</w:t>
      </w:r>
      <w:r w:rsidRPr="00C41AFF">
        <w:rPr>
          <w:color w:val="000000"/>
          <w:sz w:val="24"/>
        </w:rPr>
        <w:t xml:space="preserve"> et pour </w:t>
      </w:r>
      <w:r w:rsidRPr="00C41AFF">
        <w:rPr>
          <w:b/>
          <w:bCs/>
          <w:color w:val="FF0000"/>
          <w:sz w:val="24"/>
        </w:rPr>
        <w:t xml:space="preserve">ordonnée à l’origine </w:t>
      </w:r>
      <w:r w:rsidR="00F27AF2">
        <w:rPr>
          <w:b/>
          <w:bCs/>
          <w:i/>
          <w:color w:val="FF0000"/>
          <w:sz w:val="24"/>
        </w:rPr>
        <w:t>……</w:t>
      </w:r>
      <w:r w:rsidRPr="00C41AFF">
        <w:rPr>
          <w:color w:val="000000" w:themeColor="text1"/>
          <w:sz w:val="24"/>
        </w:rPr>
        <w:t>.</w:t>
      </w:r>
    </w:p>
    <w:p w14:paraId="4A9828C7" w14:textId="77777777" w:rsidR="00A460B5" w:rsidRPr="00C41AFF" w:rsidRDefault="00A460B5" w:rsidP="00A460B5">
      <w:pPr>
        <w:rPr>
          <w:sz w:val="24"/>
        </w:rPr>
      </w:pPr>
    </w:p>
    <w:p w14:paraId="4A6149DC" w14:textId="77777777" w:rsidR="00A460B5" w:rsidRPr="00C41AFF" w:rsidRDefault="00A460B5" w:rsidP="00A460B5">
      <w:pPr>
        <w:rPr>
          <w:sz w:val="24"/>
          <w:u w:val="single"/>
        </w:rPr>
      </w:pPr>
      <w:r w:rsidRPr="00C41AFF">
        <w:rPr>
          <w:sz w:val="24"/>
          <w:u w:val="single"/>
        </w:rPr>
        <w:t>Remarques :</w:t>
      </w:r>
    </w:p>
    <w:p w14:paraId="115B6886" w14:textId="40C67CE7" w:rsidR="00A460B5" w:rsidRPr="00C41AFF" w:rsidRDefault="00A460B5" w:rsidP="00A460B5">
      <w:pPr>
        <w:rPr>
          <w:sz w:val="24"/>
        </w:rPr>
      </w:pPr>
      <w:r w:rsidRPr="00C41AFF">
        <w:rPr>
          <w:sz w:val="24"/>
        </w:rPr>
        <w:t xml:space="preserve">- Si le coefficient directeur est </w:t>
      </w:r>
      <w:r w:rsidRPr="00C41AFF">
        <w:rPr>
          <w:b/>
          <w:bCs/>
          <w:i/>
          <w:iCs/>
          <w:sz w:val="24"/>
        </w:rPr>
        <w:t>positif</w:t>
      </w:r>
      <w:r w:rsidRPr="00C41AFF">
        <w:rPr>
          <w:sz w:val="24"/>
        </w:rPr>
        <w:t>, alors on « </w:t>
      </w:r>
      <w:r w:rsidR="00F27AF2">
        <w:rPr>
          <w:b/>
          <w:bCs/>
          <w:i/>
          <w:iCs/>
          <w:sz w:val="24"/>
        </w:rPr>
        <w:t>…………</w:t>
      </w:r>
      <w:r w:rsidRPr="00C41AFF">
        <w:rPr>
          <w:sz w:val="24"/>
        </w:rPr>
        <w:t xml:space="preserve"> » sur la droite en la parcourant de gauche à droite. On dit que la fonction affine associée est </w:t>
      </w:r>
      <w:r w:rsidR="00F27AF2">
        <w:rPr>
          <w:b/>
          <w:bCs/>
          <w:i/>
          <w:iCs/>
          <w:sz w:val="24"/>
        </w:rPr>
        <w:t>………………….</w:t>
      </w:r>
      <w:r w:rsidRPr="00C41AFF">
        <w:rPr>
          <w:sz w:val="24"/>
        </w:rPr>
        <w:t>.</w:t>
      </w:r>
    </w:p>
    <w:p w14:paraId="7AC589DC" w14:textId="18F6EC59" w:rsidR="00A460B5" w:rsidRPr="00C41AFF" w:rsidRDefault="00A460B5" w:rsidP="00A460B5">
      <w:pPr>
        <w:rPr>
          <w:sz w:val="24"/>
        </w:rPr>
      </w:pPr>
      <w:r w:rsidRPr="00C41AFF">
        <w:rPr>
          <w:sz w:val="24"/>
        </w:rPr>
        <w:t xml:space="preserve">- Si le coefficient directeur est </w:t>
      </w:r>
      <w:r w:rsidR="00F27AF2">
        <w:rPr>
          <w:b/>
          <w:bCs/>
          <w:i/>
          <w:iCs/>
          <w:sz w:val="24"/>
        </w:rPr>
        <w:t>……………,</w:t>
      </w:r>
      <w:r w:rsidRPr="00C41AFF">
        <w:rPr>
          <w:sz w:val="24"/>
        </w:rPr>
        <w:t xml:space="preserve"> alors on « </w:t>
      </w:r>
      <w:r w:rsidR="00F27AF2">
        <w:rPr>
          <w:b/>
          <w:bCs/>
          <w:i/>
          <w:iCs/>
          <w:sz w:val="24"/>
        </w:rPr>
        <w:t>……………….</w:t>
      </w:r>
      <w:r w:rsidRPr="00C41AFF">
        <w:rPr>
          <w:sz w:val="24"/>
        </w:rPr>
        <w:t xml:space="preserve"> » sur la droite. On dit que la fonction affine associée est </w:t>
      </w:r>
      <w:r w:rsidR="00F27AF2">
        <w:rPr>
          <w:b/>
          <w:bCs/>
          <w:i/>
          <w:iCs/>
          <w:sz w:val="24"/>
        </w:rPr>
        <w:t>……………………….</w:t>
      </w:r>
      <w:r w:rsidRPr="00C41AFF">
        <w:rPr>
          <w:sz w:val="24"/>
        </w:rPr>
        <w:t>.</w:t>
      </w:r>
    </w:p>
    <w:p w14:paraId="0746AB12" w14:textId="77777777" w:rsidR="00A460B5" w:rsidRPr="00C41AFF" w:rsidRDefault="00A460B5" w:rsidP="00A460B5">
      <w:pPr>
        <w:rPr>
          <w:sz w:val="24"/>
        </w:rPr>
      </w:pPr>
    </w:p>
    <w:p w14:paraId="3D1D859D" w14:textId="77777777" w:rsidR="00A460B5" w:rsidRPr="00C41AFF" w:rsidRDefault="00A460B5" w:rsidP="00A460B5">
      <w:pPr>
        <w:ind w:firstLine="708"/>
        <w:rPr>
          <w:color w:val="000000"/>
          <w:sz w:val="24"/>
          <w:u w:val="single"/>
        </w:rPr>
      </w:pPr>
      <w:r w:rsidRPr="00C41AFF">
        <w:rPr>
          <w:color w:val="000000"/>
          <w:sz w:val="24"/>
        </w:rPr>
        <w:t xml:space="preserve">3) </w:t>
      </w:r>
      <w:r w:rsidRPr="00C41AFF">
        <w:rPr>
          <w:color w:val="000000"/>
          <w:sz w:val="24"/>
          <w:u w:val="single"/>
        </w:rPr>
        <w:t>Accroissements</w:t>
      </w:r>
    </w:p>
    <w:p w14:paraId="309BBB17" w14:textId="77777777" w:rsidR="00A460B5" w:rsidRPr="00C41AFF" w:rsidRDefault="00A460B5" w:rsidP="00A460B5">
      <w:pPr>
        <w:rPr>
          <w:sz w:val="24"/>
        </w:rPr>
      </w:pPr>
    </w:p>
    <w:p w14:paraId="61654023" w14:textId="77777777" w:rsidR="00A460B5" w:rsidRPr="00A543AD" w:rsidRDefault="00A460B5" w:rsidP="0016439E">
      <w:pPr>
        <w:rPr>
          <w:color w:val="00B0F0"/>
          <w:sz w:val="24"/>
          <w:u w:val="single"/>
        </w:rPr>
      </w:pPr>
      <w:r w:rsidRPr="00A543AD">
        <w:rPr>
          <w:color w:val="00B0F0"/>
          <w:sz w:val="24"/>
          <w:u w:val="single"/>
        </w:rPr>
        <w:t>Propriété des accroissements :</w:t>
      </w:r>
    </w:p>
    <w:p w14:paraId="403B089F" w14:textId="77777777" w:rsidR="00741C36" w:rsidRPr="00A543AD" w:rsidRDefault="00A460B5" w:rsidP="0016439E">
      <w:pPr>
        <w:rPr>
          <w:color w:val="00B0F0"/>
          <w:sz w:val="24"/>
          <w:szCs w:val="24"/>
        </w:rPr>
      </w:pPr>
      <w:r w:rsidRPr="00A543AD">
        <w:rPr>
          <w:color w:val="00B0F0"/>
          <w:sz w:val="24"/>
          <w:szCs w:val="24"/>
        </w:rPr>
        <w:t xml:space="preserve">Si </w:t>
      </w:r>
      <m:oMath>
        <m:r>
          <w:rPr>
            <w:rFonts w:ascii="Cambria Math" w:hAnsi="Cambria Math"/>
            <w:color w:val="00B0F0"/>
            <w:sz w:val="24"/>
            <w:szCs w:val="24"/>
          </w:rPr>
          <m:t>A(</m:t>
        </m:r>
        <m:sSub>
          <m:sSubPr>
            <m:ctrlPr>
              <w:rPr>
                <w:rFonts w:ascii="Cambria Math" w:hAnsi="Cambria Math"/>
                <w:i/>
                <w:color w:val="00B0F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B0F0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B0F0"/>
                <w:sz w:val="24"/>
                <w:szCs w:val="24"/>
                <w:vertAlign w:val="subscript"/>
              </w:rPr>
              <m:t>A</m:t>
            </m:r>
          </m:sub>
        </m:sSub>
        <m:r>
          <w:rPr>
            <w:rFonts w:ascii="Cambria Math" w:hAnsi="Cambria Math"/>
            <w:color w:val="00B0F0"/>
            <w:sz w:val="24"/>
            <w:szCs w:val="24"/>
          </w:rPr>
          <m:t xml:space="preserve"> ; </m:t>
        </m:r>
        <m:sSub>
          <m:sSubPr>
            <m:ctrlPr>
              <w:rPr>
                <w:rFonts w:ascii="Cambria Math" w:hAnsi="Cambria Math"/>
                <w:i/>
                <w:color w:val="00B0F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B0F0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/>
                <w:color w:val="00B0F0"/>
                <w:sz w:val="24"/>
                <w:szCs w:val="24"/>
                <w:vertAlign w:val="subscript"/>
              </w:rPr>
              <m:t>A</m:t>
            </m:r>
          </m:sub>
        </m:sSub>
        <m:r>
          <w:rPr>
            <w:rFonts w:ascii="Cambria Math" w:hAnsi="Cambria Math"/>
            <w:color w:val="00B0F0"/>
            <w:sz w:val="24"/>
            <w:szCs w:val="24"/>
          </w:rPr>
          <m:t>)</m:t>
        </m:r>
      </m:oMath>
      <w:r w:rsidRPr="00A543AD">
        <w:rPr>
          <w:color w:val="00B0F0"/>
          <w:sz w:val="24"/>
          <w:szCs w:val="24"/>
        </w:rPr>
        <w:t xml:space="preserve"> et </w:t>
      </w:r>
      <m:oMath>
        <m:r>
          <w:rPr>
            <w:rFonts w:ascii="Cambria Math" w:hAnsi="Cambria Math"/>
            <w:color w:val="00B0F0"/>
            <w:sz w:val="24"/>
            <w:szCs w:val="24"/>
          </w:rPr>
          <m:t>B(</m:t>
        </m:r>
        <m:sSub>
          <m:sSubPr>
            <m:ctrlPr>
              <w:rPr>
                <w:rFonts w:ascii="Cambria Math" w:hAnsi="Cambria Math"/>
                <w:i/>
                <w:color w:val="00B0F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B0F0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00B0F0"/>
                <w:sz w:val="24"/>
                <w:szCs w:val="24"/>
                <w:vertAlign w:val="subscript"/>
              </w:rPr>
              <m:t>B</m:t>
            </m:r>
          </m:sub>
        </m:sSub>
        <m:r>
          <w:rPr>
            <w:rFonts w:ascii="Cambria Math" w:hAnsi="Cambria Math"/>
            <w:color w:val="00B0F0"/>
            <w:sz w:val="24"/>
            <w:szCs w:val="24"/>
          </w:rPr>
          <m:t xml:space="preserve"> ; </m:t>
        </m:r>
        <m:sSub>
          <m:sSubPr>
            <m:ctrlPr>
              <w:rPr>
                <w:rFonts w:ascii="Cambria Math" w:hAnsi="Cambria Math"/>
                <w:i/>
                <w:color w:val="00B0F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B0F0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/>
                <w:color w:val="00B0F0"/>
                <w:sz w:val="24"/>
                <w:szCs w:val="24"/>
                <w:vertAlign w:val="subscript"/>
              </w:rPr>
              <m:t>B</m:t>
            </m:r>
          </m:sub>
        </m:sSub>
      </m:oMath>
      <w:r w:rsidRPr="00A543AD">
        <w:rPr>
          <w:color w:val="00B0F0"/>
          <w:sz w:val="24"/>
          <w:szCs w:val="24"/>
        </w:rPr>
        <w:t>) sont deux points de la droite (</w:t>
      </w:r>
      <w:r w:rsidRPr="00A543AD">
        <w:rPr>
          <w:i/>
          <w:iCs/>
          <w:color w:val="00B0F0"/>
          <w:sz w:val="24"/>
          <w:szCs w:val="24"/>
        </w:rPr>
        <w:t>d</w:t>
      </w:r>
      <w:r w:rsidRPr="00A543AD">
        <w:rPr>
          <w:color w:val="00B0F0"/>
          <w:sz w:val="24"/>
          <w:szCs w:val="24"/>
        </w:rPr>
        <w:t>) représentant la fonction</w:t>
      </w:r>
      <w:r w:rsidRPr="00A543AD">
        <w:rPr>
          <w:color w:val="00B0F0"/>
          <w:sz w:val="28"/>
          <w:szCs w:val="28"/>
        </w:rPr>
        <w:t xml:space="preserve"> </w:t>
      </w:r>
      <w:r w:rsidRPr="00A543AD">
        <w:rPr>
          <w:i/>
          <w:iCs/>
          <w:color w:val="00B0F0"/>
          <w:sz w:val="28"/>
          <w:szCs w:val="28"/>
        </w:rPr>
        <w:t>f</w:t>
      </w:r>
      <w:r w:rsidRPr="00A543AD">
        <w:rPr>
          <w:color w:val="00B0F0"/>
          <w:sz w:val="28"/>
          <w:szCs w:val="28"/>
        </w:rPr>
        <w:t> </w:t>
      </w:r>
      <w:r w:rsidRPr="00A543AD">
        <w:rPr>
          <w:color w:val="00B0F0"/>
          <w:sz w:val="24"/>
          <w:szCs w:val="24"/>
        </w:rPr>
        <w:t>définie par</w:t>
      </w:r>
    </w:p>
    <w:p w14:paraId="045A764E" w14:textId="33C6A377" w:rsidR="00A460B5" w:rsidRPr="00A543AD" w:rsidRDefault="00A460B5" w:rsidP="0016439E">
      <w:pPr>
        <w:rPr>
          <w:color w:val="00B0F0"/>
          <w:sz w:val="24"/>
          <w:szCs w:val="24"/>
        </w:rPr>
      </w:pPr>
      <w:r w:rsidRPr="00A543AD">
        <w:rPr>
          <w:color w:val="00B0F0"/>
          <w:sz w:val="24"/>
          <w:szCs w:val="24"/>
        </w:rPr>
        <w:t xml:space="preserve"> </w:t>
      </w:r>
      <m:oMath>
        <m:r>
          <w:rPr>
            <w:rFonts w:ascii="Cambria Math" w:hAnsi="Cambria Math"/>
            <w:color w:val="00B0F0"/>
            <w:sz w:val="28"/>
            <w:szCs w:val="28"/>
          </w:rPr>
          <m:t>f</m:t>
        </m:r>
        <m:r>
          <w:rPr>
            <w:rFonts w:ascii="Cambria Math" w:hAnsi="Cambria Math"/>
            <w:color w:val="00B0F0"/>
            <w:sz w:val="24"/>
          </w:rPr>
          <m:t>(</m:t>
        </m:r>
        <m:r>
          <w:rPr>
            <w:rFonts w:ascii="Cambria Math" w:hAnsi="Cambria Math"/>
            <w:color w:val="00B0F0"/>
            <w:sz w:val="24"/>
            <w:szCs w:val="24"/>
          </w:rPr>
          <m:t>x) = ax + b</m:t>
        </m:r>
      </m:oMath>
      <w:r w:rsidRPr="00A543AD">
        <w:rPr>
          <w:color w:val="00B0F0"/>
          <w:sz w:val="24"/>
          <w:szCs w:val="24"/>
        </w:rPr>
        <w:t xml:space="preserve"> </w:t>
      </w:r>
      <w:r w:rsidR="00741C36" w:rsidRPr="00A543AD">
        <w:rPr>
          <w:color w:val="00B0F0"/>
          <w:sz w:val="24"/>
          <w:szCs w:val="24"/>
        </w:rPr>
        <w:t xml:space="preserve"> </w:t>
      </w:r>
      <w:r w:rsidRPr="00A543AD">
        <w:rPr>
          <w:color w:val="00B0F0"/>
          <w:sz w:val="24"/>
          <w:szCs w:val="24"/>
        </w:rPr>
        <w:t>alors :</w:t>
      </w:r>
    </w:p>
    <w:p w14:paraId="1D793DEB" w14:textId="40F58486" w:rsidR="00A460B5" w:rsidRPr="00A543AD" w:rsidRDefault="00741C36" w:rsidP="0016439E">
      <w:pPr>
        <w:jc w:val="center"/>
        <w:rPr>
          <w:color w:val="00B0F0"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/>
              <w:color w:val="00B0F0"/>
              <w:sz w:val="28"/>
              <w:szCs w:val="28"/>
            </w:rPr>
            <m:t>a=</m:t>
          </m:r>
          <m:r>
            <m:rPr>
              <m:sty m:val="bi"/>
            </m:rPr>
            <w:rPr>
              <w:rFonts w:ascii="Cambria Math" w:hAnsi="Cambria Math"/>
              <w:color w:val="00B0F0"/>
              <w:sz w:val="28"/>
              <w:szCs w:val="28"/>
            </w:rPr>
            <m:t xml:space="preserve"> </m:t>
          </m:r>
          <m:r>
            <w:rPr>
              <w:rFonts w:ascii="Cambria Math" w:hAnsi="Cambria Math"/>
              <w:noProof/>
              <w:color w:val="00B0F0"/>
              <w:sz w:val="28"/>
              <w:szCs w:val="28"/>
            </w:rPr>
            <m:t>… …………….</m:t>
          </m:r>
        </m:oMath>
      </m:oMathPara>
    </w:p>
    <w:p w14:paraId="4F4920F5" w14:textId="77777777" w:rsidR="00A460B5" w:rsidRPr="00C41AFF" w:rsidRDefault="00A460B5" w:rsidP="0016439E">
      <w:pPr>
        <w:jc w:val="center"/>
        <w:rPr>
          <w:sz w:val="24"/>
        </w:rPr>
      </w:pPr>
    </w:p>
    <w:p w14:paraId="438246DF" w14:textId="77777777" w:rsidR="00A460B5" w:rsidRPr="00C41AFF" w:rsidRDefault="00A460B5" w:rsidP="00A460B5">
      <w:pPr>
        <w:rPr>
          <w:sz w:val="24"/>
        </w:rPr>
      </w:pPr>
    </w:p>
    <w:p w14:paraId="77E5BA1E" w14:textId="77777777" w:rsidR="00A460B5" w:rsidRPr="00C41AFF" w:rsidRDefault="00A460B5" w:rsidP="00A460B5">
      <w:pPr>
        <w:rPr>
          <w:sz w:val="24"/>
          <w:u w:val="single"/>
        </w:rPr>
      </w:pPr>
      <w:r w:rsidRPr="00C41AFF">
        <w:rPr>
          <w:sz w:val="24"/>
          <w:u w:val="single"/>
        </w:rPr>
        <w:t>Conséquence :</w:t>
      </w:r>
    </w:p>
    <w:p w14:paraId="4321FA53" w14:textId="4031322F" w:rsidR="00A460B5" w:rsidRPr="00C41AFF" w:rsidRDefault="00A460B5" w:rsidP="00A460B5">
      <w:pPr>
        <w:pStyle w:val="NormalWeb"/>
        <w:spacing w:before="2" w:after="2"/>
        <w:rPr>
          <w:rFonts w:ascii="Times New Roman" w:hAnsi="Times New Roman"/>
          <w:sz w:val="24"/>
          <w:szCs w:val="22"/>
          <w:lang w:val="fr-FR"/>
        </w:rPr>
      </w:pPr>
      <w:r w:rsidRPr="00C41AFF">
        <w:rPr>
          <w:rFonts w:ascii="Times New Roman" w:hAnsi="Times New Roman"/>
          <w:i/>
          <w:iCs/>
          <w:sz w:val="28"/>
          <w:szCs w:val="28"/>
          <w:lang w:val="fr-FR"/>
        </w:rPr>
        <w:t>f</w:t>
      </w:r>
      <w:r w:rsidRPr="00C41AFF">
        <w:rPr>
          <w:rFonts w:ascii="Times New Roman" w:hAnsi="Times New Roman"/>
          <w:sz w:val="24"/>
          <w:lang w:val="fr-FR"/>
        </w:rPr>
        <w:t xml:space="preserve"> </w:t>
      </w:r>
      <w:r w:rsidRPr="00C41AFF">
        <w:rPr>
          <w:rFonts w:ascii="Times New Roman" w:hAnsi="Times New Roman"/>
          <w:sz w:val="24"/>
          <w:szCs w:val="22"/>
          <w:lang w:val="fr-FR"/>
        </w:rPr>
        <w:t xml:space="preserve">est une fonction affine de la forme </w:t>
      </w:r>
      <m:oMath>
        <m:r>
          <w:rPr>
            <w:rFonts w:ascii="Cambria Math" w:hAnsi="Cambria Math"/>
            <w:sz w:val="28"/>
            <w:szCs w:val="28"/>
            <w:lang w:val="fr-FR"/>
          </w:rPr>
          <m:t>f</m:t>
        </m:r>
        <m:r>
          <w:rPr>
            <w:rFonts w:ascii="Cambria Math" w:hAnsi="Cambria Math"/>
            <w:sz w:val="24"/>
            <w:lang w:val="fr-FR"/>
          </w:rPr>
          <m:t>(</m:t>
        </m:r>
        <m:r>
          <w:rPr>
            <w:rFonts w:ascii="Cambria Math" w:hAnsi="Cambria Math"/>
            <w:sz w:val="24"/>
            <w:szCs w:val="22"/>
            <w:lang w:val="fr-FR"/>
          </w:rPr>
          <m:t xml:space="preserve">x) </m:t>
        </m:r>
        <m:r>
          <w:rPr>
            <w:rFonts w:ascii="Cambria Math" w:hAnsi="Cambria Math"/>
            <w:sz w:val="24"/>
            <w:szCs w:val="22"/>
            <w:lang w:val="fr-FR"/>
          </w:rPr>
          <m:t xml:space="preserve">= </m:t>
        </m:r>
        <m:r>
          <w:rPr>
            <w:rFonts w:ascii="Cambria Math" w:hAnsi="Cambria Math"/>
            <w:sz w:val="24"/>
            <w:szCs w:val="22"/>
            <w:lang w:val="fr-FR"/>
          </w:rPr>
          <m:t xml:space="preserve">ax </m:t>
        </m:r>
        <m:r>
          <w:rPr>
            <w:rFonts w:ascii="Cambria Math" w:hAnsi="Cambria Math"/>
            <w:sz w:val="24"/>
            <w:szCs w:val="22"/>
            <w:lang w:val="fr-FR"/>
          </w:rPr>
          <m:t xml:space="preserve">+ </m:t>
        </m:r>
        <m:r>
          <w:rPr>
            <w:rFonts w:ascii="Cambria Math" w:hAnsi="Cambria Math"/>
            <w:sz w:val="24"/>
            <w:szCs w:val="22"/>
            <w:lang w:val="fr-FR"/>
          </w:rPr>
          <m:t>b</m:t>
        </m:r>
      </m:oMath>
      <w:r w:rsidRPr="00C41AFF">
        <w:rPr>
          <w:rFonts w:ascii="Times New Roman" w:hAnsi="Times New Roman"/>
          <w:i/>
          <w:iCs/>
          <w:sz w:val="24"/>
          <w:szCs w:val="22"/>
          <w:lang w:val="fr-FR"/>
        </w:rPr>
        <w:t>.</w:t>
      </w:r>
    </w:p>
    <w:p w14:paraId="098D0B83" w14:textId="20742EF2" w:rsidR="00A460B5" w:rsidRPr="00C41AFF" w:rsidRDefault="00A460B5" w:rsidP="00A460B5">
      <w:pPr>
        <w:rPr>
          <w:color w:val="FF0000"/>
          <w:sz w:val="32"/>
          <w:szCs w:val="32"/>
        </w:rPr>
      </w:pPr>
      <w:r w:rsidRPr="00C41AFF">
        <w:rPr>
          <w:sz w:val="24"/>
          <w:szCs w:val="22"/>
        </w:rPr>
        <w:t xml:space="preserve">Si </w:t>
      </w:r>
      <m:oMath>
        <m:sSub>
          <m:sSubPr>
            <m:ctrlPr>
              <w:rPr>
                <w:rFonts w:ascii="Cambria Math" w:hAnsi="Cambria Math"/>
                <w:i/>
                <w:iCs/>
                <w:sz w:val="24"/>
                <w:szCs w:val="22"/>
              </w:rPr>
            </m:ctrlPr>
          </m:sSubPr>
          <m:e>
            <m:r>
              <w:rPr>
                <w:rFonts w:ascii="Cambria Math" w:hAnsi="Cambria Math"/>
                <w:sz w:val="24"/>
                <w:szCs w:val="22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2"/>
                <w:vertAlign w:val="subscript"/>
              </w:rPr>
              <m:t>1</m:t>
            </m:r>
          </m:sub>
        </m:sSub>
      </m:oMath>
      <w:r w:rsidRPr="00C41AFF">
        <w:rPr>
          <w:i/>
          <w:iCs/>
          <w:sz w:val="24"/>
          <w:szCs w:val="22"/>
        </w:rPr>
        <w:t xml:space="preserve"> </w:t>
      </w:r>
      <w:r w:rsidRPr="00C41AFF">
        <w:rPr>
          <w:sz w:val="24"/>
          <w:szCs w:val="22"/>
        </w:rPr>
        <w:t xml:space="preserve">et </w:t>
      </w:r>
      <m:oMath>
        <m:sSub>
          <m:sSubPr>
            <m:ctrlPr>
              <w:rPr>
                <w:rFonts w:ascii="Cambria Math" w:hAnsi="Cambria Math"/>
                <w:i/>
                <w:iCs/>
                <w:sz w:val="24"/>
                <w:szCs w:val="22"/>
              </w:rPr>
            </m:ctrlPr>
          </m:sSubPr>
          <m:e>
            <m:r>
              <w:rPr>
                <w:rFonts w:ascii="Cambria Math" w:hAnsi="Cambria Math"/>
                <w:sz w:val="24"/>
                <w:szCs w:val="22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2"/>
                <w:vertAlign w:val="subscript"/>
              </w:rPr>
              <m:t>2</m:t>
            </m:r>
          </m:sub>
        </m:sSub>
      </m:oMath>
      <w:r w:rsidRPr="00C41AFF">
        <w:rPr>
          <w:i/>
          <w:iCs/>
          <w:sz w:val="24"/>
          <w:szCs w:val="22"/>
        </w:rPr>
        <w:t xml:space="preserve"> </w:t>
      </w:r>
      <w:r w:rsidRPr="00C41AFF">
        <w:rPr>
          <w:sz w:val="24"/>
          <w:szCs w:val="22"/>
        </w:rPr>
        <w:t xml:space="preserve">sont deux nombres tels que </w:t>
      </w:r>
      <m:oMath>
        <m:sSub>
          <m:sSubPr>
            <m:ctrlPr>
              <w:rPr>
                <w:rFonts w:ascii="Cambria Math" w:hAnsi="Cambria Math"/>
                <w:i/>
                <w:iCs/>
                <w:sz w:val="24"/>
                <w:szCs w:val="22"/>
              </w:rPr>
            </m:ctrlPr>
          </m:sSubPr>
          <m:e>
            <m:r>
              <w:rPr>
                <w:rFonts w:ascii="Cambria Math" w:hAnsi="Cambria Math"/>
                <w:sz w:val="24"/>
                <w:szCs w:val="22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2"/>
                <w:vertAlign w:val="subscript"/>
              </w:rPr>
              <m:t>1</m:t>
            </m:r>
          </m:sub>
        </m:sSub>
        <m:r>
          <w:rPr>
            <w:rFonts w:ascii="Cambria Math" w:hAnsi="Cambria Math"/>
            <w:sz w:val="24"/>
            <w:szCs w:val="22"/>
          </w:rPr>
          <m:t xml:space="preserve">≠ </m:t>
        </m:r>
        <m:sSub>
          <m:sSubPr>
            <m:ctrlPr>
              <w:rPr>
                <w:rFonts w:ascii="Cambria Math" w:hAnsi="Cambria Math"/>
                <w:i/>
                <w:iCs/>
                <w:sz w:val="24"/>
                <w:szCs w:val="22"/>
              </w:rPr>
            </m:ctrlPr>
          </m:sSubPr>
          <m:e>
            <m:r>
              <w:rPr>
                <w:rFonts w:ascii="Cambria Math" w:hAnsi="Cambria Math"/>
                <w:sz w:val="24"/>
                <w:szCs w:val="22"/>
              </w:rPr>
              <m:t>x</m:t>
            </m:r>
            <m:ctrlPr>
              <w:rPr>
                <w:rFonts w:ascii="Cambria Math" w:hAnsi="Cambria Math"/>
                <w:i/>
                <w:sz w:val="24"/>
                <w:szCs w:val="22"/>
              </w:rPr>
            </m:ctrlPr>
          </m:e>
          <m:sub>
            <m:r>
              <w:rPr>
                <w:rFonts w:ascii="Cambria Math" w:hAnsi="Cambria Math"/>
                <w:sz w:val="24"/>
                <w:szCs w:val="22"/>
                <w:vertAlign w:val="subscript"/>
              </w:rPr>
              <m:t>2</m:t>
            </m:r>
          </m:sub>
        </m:sSub>
      </m:oMath>
      <w:r w:rsidRPr="00C41AFF">
        <w:rPr>
          <w:i/>
          <w:iCs/>
          <w:sz w:val="24"/>
          <w:szCs w:val="22"/>
        </w:rPr>
        <w:t xml:space="preserve"> </w:t>
      </w:r>
      <w:r w:rsidRPr="00C41AFF">
        <w:rPr>
          <w:sz w:val="24"/>
          <w:szCs w:val="22"/>
        </w:rPr>
        <w:t xml:space="preserve">, alors :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>a =</m:t>
        </m:r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</m:t>
        </m:r>
        <m:r>
          <w:rPr>
            <w:rFonts w:ascii="Cambria Math" w:hAnsi="Cambria Math"/>
            <w:color w:val="000000" w:themeColor="text1"/>
            <w:sz w:val="32"/>
            <w:szCs w:val="32"/>
          </w:rPr>
          <m:t>………………….</m:t>
        </m:r>
      </m:oMath>
    </w:p>
    <w:p w14:paraId="02FF4D67" w14:textId="77777777" w:rsidR="00A460B5" w:rsidRPr="00C41AFF" w:rsidRDefault="00A460B5" w:rsidP="00A460B5">
      <w:pPr>
        <w:pStyle w:val="NormalWeb"/>
        <w:spacing w:before="2" w:after="2"/>
        <w:rPr>
          <w:rFonts w:ascii="Times New Roman" w:hAnsi="Times New Roman"/>
          <w:sz w:val="24"/>
          <w:lang w:val="fr-FR"/>
        </w:rPr>
      </w:pPr>
    </w:p>
    <w:p w14:paraId="17490D5C" w14:textId="77777777" w:rsidR="00A460B5" w:rsidRPr="00C41AFF" w:rsidRDefault="00A460B5" w:rsidP="00A460B5">
      <w:pPr>
        <w:rPr>
          <w:sz w:val="24"/>
        </w:rPr>
      </w:pPr>
    </w:p>
    <w:p w14:paraId="68924AF4" w14:textId="77777777" w:rsidR="00A460B5" w:rsidRPr="00C41AFF" w:rsidRDefault="00A460B5" w:rsidP="00A460B5">
      <w:pPr>
        <w:rPr>
          <w:sz w:val="24"/>
          <w:u w:val="single"/>
        </w:rPr>
      </w:pPr>
      <w:r w:rsidRPr="00C41AFF">
        <w:rPr>
          <w:sz w:val="24"/>
          <w:u w:val="single"/>
        </w:rPr>
        <w:t>Exemple :</w:t>
      </w:r>
    </w:p>
    <w:p w14:paraId="10381AAE" w14:textId="77777777" w:rsidR="00A543AD" w:rsidRDefault="00A460B5" w:rsidP="00A460B5">
      <w:pPr>
        <w:pStyle w:val="NormalWeb"/>
        <w:spacing w:before="2" w:after="2"/>
        <w:rPr>
          <w:rFonts w:ascii="Times New Roman" w:hAnsi="Times New Roman"/>
          <w:sz w:val="24"/>
          <w:lang w:val="fr-FR"/>
        </w:rPr>
      </w:pPr>
      <w:r w:rsidRPr="00C41AFF">
        <w:rPr>
          <w:rFonts w:ascii="Times New Roman" w:hAnsi="Times New Roman"/>
          <w:sz w:val="24"/>
          <w:lang w:val="fr-FR"/>
        </w:rPr>
        <w:t>On considère la fonction affine</w:t>
      </w:r>
      <w:r w:rsidRPr="00C41AFF">
        <w:rPr>
          <w:rFonts w:ascii="Times New Roman" w:hAnsi="Times New Roman"/>
          <w:color w:val="000000"/>
          <w:sz w:val="28"/>
          <w:szCs w:val="28"/>
          <w:lang w:val="fr-FR"/>
        </w:rPr>
        <w:t xml:space="preserve"> </w:t>
      </w:r>
      <w:r w:rsidRPr="00C41AFF">
        <w:rPr>
          <w:rFonts w:ascii="Times New Roman" w:hAnsi="Times New Roman"/>
          <w:i/>
          <w:color w:val="000000"/>
          <w:sz w:val="28"/>
          <w:szCs w:val="28"/>
          <w:lang w:val="fr-FR"/>
        </w:rPr>
        <w:t>f</w:t>
      </w:r>
      <w:r w:rsidRPr="00C41AFF">
        <w:rPr>
          <w:rFonts w:ascii="Times New Roman" w:hAnsi="Times New Roman"/>
          <w:color w:val="000000"/>
          <w:sz w:val="28"/>
          <w:szCs w:val="28"/>
          <w:lang w:val="fr-FR"/>
        </w:rPr>
        <w:t xml:space="preserve"> </w:t>
      </w:r>
      <w:r w:rsidRPr="00C41AFF">
        <w:rPr>
          <w:rFonts w:ascii="Times New Roman" w:hAnsi="Times New Roman"/>
          <w:sz w:val="24"/>
          <w:lang w:val="fr-FR"/>
        </w:rPr>
        <w:t xml:space="preserve">telle que </w:t>
      </w:r>
      <m:oMath>
        <m:r>
          <w:rPr>
            <w:rFonts w:ascii="Cambria Math" w:hAnsi="Cambria Math"/>
            <w:sz w:val="28"/>
            <w:szCs w:val="28"/>
            <w:lang w:val="fr-FR"/>
          </w:rPr>
          <m:t>f</m:t>
        </m:r>
        <m:r>
          <w:rPr>
            <w:rFonts w:ascii="Cambria Math" w:hAnsi="Cambria Math"/>
            <w:sz w:val="24"/>
            <w:lang w:val="fr-FR"/>
          </w:rPr>
          <m:t>(2) = 3</m:t>
        </m:r>
      </m:oMath>
      <w:r w:rsidRPr="00C41AFF">
        <w:rPr>
          <w:rFonts w:ascii="Times New Roman" w:hAnsi="Times New Roman"/>
          <w:sz w:val="24"/>
          <w:lang w:val="fr-FR"/>
        </w:rPr>
        <w:t xml:space="preserve"> et </w:t>
      </w:r>
      <m:oMath>
        <m:r>
          <w:rPr>
            <w:rFonts w:ascii="Cambria Math" w:hAnsi="Cambria Math"/>
            <w:sz w:val="28"/>
            <w:szCs w:val="28"/>
            <w:lang w:val="fr-FR"/>
          </w:rPr>
          <m:t>f</m:t>
        </m:r>
        <m:r>
          <w:rPr>
            <w:rFonts w:ascii="Cambria Math" w:hAnsi="Cambria Math"/>
            <w:sz w:val="24"/>
            <w:lang w:val="fr-FR"/>
          </w:rPr>
          <m:t>(5) = 4</m:t>
        </m:r>
      </m:oMath>
      <w:r w:rsidRPr="00C41AFF">
        <w:rPr>
          <w:rFonts w:ascii="Times New Roman" w:hAnsi="Times New Roman"/>
          <w:sz w:val="24"/>
          <w:lang w:val="fr-FR"/>
        </w:rPr>
        <w:t>.</w:t>
      </w:r>
      <w:r w:rsidRPr="00C41AFF">
        <w:rPr>
          <w:rFonts w:ascii="Times New Roman" w:hAnsi="Times New Roman"/>
          <w:sz w:val="24"/>
          <w:lang w:val="fr-FR"/>
        </w:rPr>
        <w:br/>
        <w:t>Le coefficient directeur de la droite représentative de</w:t>
      </w:r>
      <w:r w:rsidRPr="00C41AFF">
        <w:rPr>
          <w:rFonts w:ascii="Times New Roman" w:hAnsi="Times New Roman"/>
          <w:color w:val="000000"/>
          <w:sz w:val="28"/>
          <w:szCs w:val="28"/>
          <w:lang w:val="fr-FR"/>
        </w:rPr>
        <w:t xml:space="preserve"> </w:t>
      </w:r>
      <w:r w:rsidRPr="00C41AFF">
        <w:rPr>
          <w:rFonts w:ascii="Times New Roman" w:hAnsi="Times New Roman"/>
          <w:i/>
          <w:color w:val="000000"/>
          <w:sz w:val="28"/>
          <w:szCs w:val="28"/>
          <w:lang w:val="fr-FR"/>
        </w:rPr>
        <w:t>f</w:t>
      </w:r>
      <w:r w:rsidRPr="00C41AFF">
        <w:rPr>
          <w:rFonts w:ascii="Times New Roman" w:hAnsi="Times New Roman"/>
          <w:color w:val="000000"/>
          <w:sz w:val="28"/>
          <w:szCs w:val="28"/>
          <w:lang w:val="fr-FR"/>
        </w:rPr>
        <w:t xml:space="preserve"> </w:t>
      </w:r>
      <w:r w:rsidRPr="00C41AFF">
        <w:rPr>
          <w:rFonts w:ascii="Times New Roman" w:hAnsi="Times New Roman"/>
          <w:sz w:val="24"/>
          <w:lang w:val="fr-FR"/>
        </w:rPr>
        <w:t>est égal à :</w:t>
      </w:r>
    </w:p>
    <w:p w14:paraId="25C26009" w14:textId="62F5EECE" w:rsidR="00A460B5" w:rsidRPr="00A17D98" w:rsidRDefault="00F27AF2" w:rsidP="00A460B5">
      <w:pPr>
        <w:pStyle w:val="NormalWeb"/>
        <w:spacing w:before="2" w:after="2"/>
        <w:rPr>
          <w:rFonts w:ascii="Times New Roman" w:hAnsi="Times New Roman"/>
          <w:sz w:val="24"/>
          <w:lang w:val="fr-FR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noProof/>
              <w:color w:val="000000" w:themeColor="text1"/>
              <w:sz w:val="24"/>
              <w:szCs w:val="24"/>
              <w:lang w:val="fr-FR"/>
            </w:rPr>
            <m:t>…………………………………………………</m:t>
          </m:r>
        </m:oMath>
      </m:oMathPara>
    </w:p>
    <w:p w14:paraId="2CEAFE81" w14:textId="77777777" w:rsidR="00A460B5" w:rsidRPr="00C41AFF" w:rsidRDefault="00A460B5" w:rsidP="00A460B5">
      <w:pPr>
        <w:jc w:val="center"/>
        <w:rPr>
          <w:i/>
          <w:sz w:val="24"/>
          <w:szCs w:val="24"/>
        </w:rPr>
      </w:pPr>
    </w:p>
    <w:p w14:paraId="4E326E68" w14:textId="77777777" w:rsidR="00A460B5" w:rsidRPr="00C41AFF" w:rsidRDefault="00A460B5" w:rsidP="00A460B5">
      <w:pPr>
        <w:rPr>
          <w:sz w:val="24"/>
          <w:szCs w:val="24"/>
        </w:rPr>
      </w:pPr>
    </w:p>
    <w:p w14:paraId="7FC279EC" w14:textId="77777777" w:rsidR="00A460B5" w:rsidRPr="0035495D" w:rsidRDefault="00A460B5" w:rsidP="00A460B5">
      <w:pPr>
        <w:pStyle w:val="Paragraphedeliste"/>
        <w:numPr>
          <w:ilvl w:val="0"/>
          <w:numId w:val="5"/>
        </w:numPr>
        <w:rPr>
          <w:color w:val="FF0000"/>
          <w:sz w:val="32"/>
          <w:u w:val="single"/>
        </w:rPr>
      </w:pPr>
      <w:r w:rsidRPr="0035495D">
        <w:rPr>
          <w:color w:val="FF0000"/>
          <w:sz w:val="32"/>
          <w:u w:val="single"/>
        </w:rPr>
        <w:t>Déterminer une fonction affine à partir de deux images</w:t>
      </w:r>
    </w:p>
    <w:p w14:paraId="62CC5362" w14:textId="77777777" w:rsidR="00A460B5" w:rsidRPr="00C41AFF" w:rsidRDefault="00A460B5" w:rsidP="00A460B5">
      <w:pPr>
        <w:rPr>
          <w:sz w:val="24"/>
        </w:rPr>
      </w:pPr>
    </w:p>
    <w:p w14:paraId="53A7D228" w14:textId="77777777" w:rsidR="00A460B5" w:rsidRPr="00C41AFF" w:rsidRDefault="00A460B5" w:rsidP="00A460B5">
      <w:pPr>
        <w:pBdr>
          <w:left w:val="single" w:sz="4" w:space="4" w:color="008000"/>
        </w:pBdr>
        <w:tabs>
          <w:tab w:val="left" w:pos="8364"/>
        </w:tabs>
        <w:ind w:right="2125"/>
        <w:rPr>
          <w:color w:val="008000"/>
          <w:sz w:val="24"/>
          <w:szCs w:val="24"/>
          <w:u w:val="single"/>
        </w:rPr>
      </w:pPr>
      <w:r w:rsidRPr="00C41AFF">
        <w:rPr>
          <w:color w:val="008000"/>
          <w:sz w:val="24"/>
          <w:szCs w:val="24"/>
          <w:u w:val="single"/>
        </w:rPr>
        <w:t>Méthode :</w:t>
      </w:r>
      <w:r w:rsidRPr="00C41AFF">
        <w:rPr>
          <w:color w:val="008000"/>
          <w:sz w:val="24"/>
          <w:szCs w:val="24"/>
        </w:rPr>
        <w:t xml:space="preserve"> Déterminer l’expression d’une fonction affine</w:t>
      </w:r>
    </w:p>
    <w:p w14:paraId="68363686" w14:textId="77777777" w:rsidR="00A460B5" w:rsidRPr="00C41AFF" w:rsidRDefault="00A460B5" w:rsidP="00A460B5">
      <w:pPr>
        <w:pBdr>
          <w:left w:val="single" w:sz="4" w:space="4" w:color="008000"/>
        </w:pBdr>
        <w:tabs>
          <w:tab w:val="left" w:pos="8364"/>
        </w:tabs>
        <w:ind w:right="2125"/>
        <w:rPr>
          <w:sz w:val="24"/>
        </w:rPr>
      </w:pPr>
    </w:p>
    <w:p w14:paraId="02D6A566" w14:textId="63A9F594" w:rsidR="00A460B5" w:rsidRPr="00C41AFF" w:rsidRDefault="00A460B5" w:rsidP="00A460B5">
      <w:pPr>
        <w:pBdr>
          <w:left w:val="single" w:sz="4" w:space="4" w:color="008000"/>
        </w:pBdr>
        <w:tabs>
          <w:tab w:val="left" w:pos="8364"/>
        </w:tabs>
        <w:ind w:right="2125"/>
        <w:rPr>
          <w:sz w:val="24"/>
        </w:rPr>
      </w:pPr>
      <w:r w:rsidRPr="00C41AFF">
        <w:rPr>
          <w:sz w:val="24"/>
        </w:rPr>
        <w:t>Déterminer la fonction affine</w:t>
      </w:r>
      <w:r w:rsidRPr="00C41AFF">
        <w:rPr>
          <w:color w:val="000000"/>
          <w:sz w:val="28"/>
          <w:szCs w:val="28"/>
        </w:rPr>
        <w:t xml:space="preserve"> </w:t>
      </w:r>
      <w:r w:rsidRPr="00C41AFF">
        <w:rPr>
          <w:i/>
          <w:color w:val="000000"/>
          <w:sz w:val="28"/>
          <w:szCs w:val="28"/>
        </w:rPr>
        <w:t>f</w:t>
      </w:r>
      <w:r w:rsidRPr="00C41AFF">
        <w:rPr>
          <w:color w:val="000000"/>
          <w:sz w:val="28"/>
          <w:szCs w:val="28"/>
        </w:rPr>
        <w:t xml:space="preserve"> </w:t>
      </w:r>
      <w:r w:rsidRPr="00C41AFF">
        <w:rPr>
          <w:sz w:val="24"/>
        </w:rPr>
        <w:t xml:space="preserve">vérifiant :    </w:t>
      </w:r>
      <m:oMath>
        <m:r>
          <w:rPr>
            <w:rFonts w:ascii="Cambria Math" w:hAnsi="Cambria Math"/>
            <w:sz w:val="28"/>
            <w:szCs w:val="28"/>
          </w:rPr>
          <m:t>f</m:t>
        </m:r>
        <m:r>
          <w:rPr>
            <w:rFonts w:ascii="Cambria Math" w:hAnsi="Cambria Math"/>
            <w:sz w:val="24"/>
          </w:rPr>
          <m:t>(2) = 4</m:t>
        </m:r>
      </m:oMath>
      <w:r w:rsidRPr="00C41AFF">
        <w:rPr>
          <w:sz w:val="24"/>
        </w:rPr>
        <w:t xml:space="preserve"> et  </w:t>
      </w:r>
      <m:oMath>
        <m:r>
          <w:rPr>
            <w:rFonts w:ascii="Cambria Math" w:hAnsi="Cambria Math"/>
            <w:sz w:val="28"/>
            <w:szCs w:val="28"/>
          </w:rPr>
          <m:t>f</m:t>
        </m:r>
        <m:r>
          <w:rPr>
            <w:rFonts w:ascii="Cambria Math" w:hAnsi="Cambria Math"/>
            <w:sz w:val="24"/>
          </w:rPr>
          <m:t>(5) = 1</m:t>
        </m:r>
      </m:oMath>
    </w:p>
    <w:p w14:paraId="2229B75E" w14:textId="427B1B22" w:rsidR="00696421" w:rsidRDefault="00A460B5" w:rsidP="006F4428">
      <w:pPr>
        <w:tabs>
          <w:tab w:val="left" w:pos="3408"/>
        </w:tabs>
        <w:rPr>
          <w:sz w:val="24"/>
        </w:rPr>
      </w:pPr>
      <w:r w:rsidRPr="00C41AFF">
        <w:rPr>
          <w:sz w:val="24"/>
        </w:rPr>
        <w:tab/>
      </w:r>
    </w:p>
    <w:p w14:paraId="6C792F68" w14:textId="180B639B" w:rsidR="006F4428" w:rsidRPr="006F4428" w:rsidRDefault="006F4428" w:rsidP="00696421">
      <w:pPr>
        <w:tabs>
          <w:tab w:val="center" w:pos="5032"/>
        </w:tabs>
        <w:rPr>
          <w:color w:val="0070C0"/>
          <w:sz w:val="28"/>
          <w:szCs w:val="22"/>
        </w:rPr>
      </w:pPr>
      <w:r w:rsidRPr="006F4428">
        <w:rPr>
          <w:color w:val="0070C0"/>
          <w:sz w:val="28"/>
          <w:szCs w:val="22"/>
        </w:rPr>
        <w:t>Exercices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F4428" w14:paraId="40237F02" w14:textId="77777777" w:rsidTr="006F4428">
        <w:tc>
          <w:tcPr>
            <w:tcW w:w="5228" w:type="dxa"/>
          </w:tcPr>
          <w:p w14:paraId="7109F0E9" w14:textId="655DF49D" w:rsidR="006F4428" w:rsidRDefault="006F4428" w:rsidP="00696421">
            <w:pPr>
              <w:tabs>
                <w:tab w:val="center" w:pos="5032"/>
              </w:tabs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07E1415" wp14:editId="7A1876B7">
                  <wp:extent cx="2995641" cy="2538122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b="70391"/>
                          <a:stretch/>
                        </pic:blipFill>
                        <pic:spPr bwMode="auto">
                          <a:xfrm>
                            <a:off x="0" y="0"/>
                            <a:ext cx="3010379" cy="2550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56C2065" w14:textId="373F90C7" w:rsidR="006F4428" w:rsidRDefault="006F4428" w:rsidP="00696421">
            <w:pPr>
              <w:tabs>
                <w:tab w:val="center" w:pos="5032"/>
              </w:tabs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CA1EC40" wp14:editId="010F4949">
                  <wp:extent cx="3124179" cy="1312697"/>
                  <wp:effectExtent l="0" t="0" r="635" b="190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29666" b="55650"/>
                          <a:stretch/>
                        </pic:blipFill>
                        <pic:spPr bwMode="auto">
                          <a:xfrm>
                            <a:off x="0" y="0"/>
                            <a:ext cx="3145829" cy="1321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F8E277" w14:textId="77777777" w:rsidR="006F4428" w:rsidRDefault="006F4428" w:rsidP="00696421">
      <w:pPr>
        <w:tabs>
          <w:tab w:val="center" w:pos="5032"/>
        </w:tabs>
        <w:rPr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B70CC2" w14:paraId="0695FF36" w14:textId="77777777" w:rsidTr="00B70CC2">
        <w:tc>
          <w:tcPr>
            <w:tcW w:w="5228" w:type="dxa"/>
          </w:tcPr>
          <w:p w14:paraId="673DF83B" w14:textId="28858CC3" w:rsidR="00B70CC2" w:rsidRDefault="00B70CC2" w:rsidP="00696421">
            <w:pPr>
              <w:tabs>
                <w:tab w:val="center" w:pos="5032"/>
              </w:tabs>
              <w:rPr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75DA4D" wp14:editId="6069CA3F">
                  <wp:extent cx="3169546" cy="2866723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224" cy="288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F68E7EB" w14:textId="7702C753" w:rsidR="00B70CC2" w:rsidRDefault="00B70CC2" w:rsidP="00696421">
            <w:pPr>
              <w:tabs>
                <w:tab w:val="center" w:pos="5032"/>
              </w:tabs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0A5B416" wp14:editId="33308A04">
                  <wp:extent cx="3127503" cy="2316854"/>
                  <wp:effectExtent l="0" t="0" r="0" b="762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016" cy="2361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6D6FB0" w14:textId="6FB05E61" w:rsidR="006F4428" w:rsidRDefault="006F4428" w:rsidP="00696421">
      <w:pPr>
        <w:tabs>
          <w:tab w:val="center" w:pos="5032"/>
        </w:tabs>
        <w:rPr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B70CC2" w14:paraId="381B3A95" w14:textId="77777777" w:rsidTr="00B70CC2">
        <w:tc>
          <w:tcPr>
            <w:tcW w:w="5228" w:type="dxa"/>
          </w:tcPr>
          <w:p w14:paraId="65D0DCF9" w14:textId="2D88DF26" w:rsidR="00B70CC2" w:rsidRDefault="00B70CC2" w:rsidP="00696421">
            <w:pPr>
              <w:tabs>
                <w:tab w:val="center" w:pos="5032"/>
              </w:tabs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6E59097" wp14:editId="77B9330A">
                  <wp:extent cx="3169546" cy="3833641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274" cy="3857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8BA249C" w14:textId="0DEA2CF1" w:rsidR="00B70CC2" w:rsidRDefault="00B70CC2" w:rsidP="00696421">
            <w:pPr>
              <w:tabs>
                <w:tab w:val="center" w:pos="5032"/>
              </w:tabs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BCAC42F" wp14:editId="2B4F8808">
                  <wp:extent cx="2885617" cy="3797845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719" cy="383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6BCF23" w14:textId="6F45C126" w:rsidR="006F4428" w:rsidRDefault="006F4428" w:rsidP="00696421">
      <w:pPr>
        <w:tabs>
          <w:tab w:val="center" w:pos="5032"/>
        </w:tabs>
        <w:rPr>
          <w:sz w:val="24"/>
        </w:rPr>
      </w:pPr>
    </w:p>
    <w:p w14:paraId="620FB801" w14:textId="77777777" w:rsidR="00B70CC2" w:rsidRDefault="00B70CC2" w:rsidP="00696421">
      <w:pPr>
        <w:tabs>
          <w:tab w:val="center" w:pos="5032"/>
        </w:tabs>
        <w:rPr>
          <w:sz w:val="24"/>
        </w:rPr>
      </w:pPr>
    </w:p>
    <w:p w14:paraId="5F96F46C" w14:textId="50DFC9BB" w:rsidR="006F4428" w:rsidRDefault="00B70CC2" w:rsidP="00696421">
      <w:pPr>
        <w:tabs>
          <w:tab w:val="center" w:pos="5032"/>
        </w:tabs>
        <w:rPr>
          <w:sz w:val="24"/>
        </w:rPr>
      </w:pPr>
      <w:r>
        <w:rPr>
          <w:noProof/>
        </w:rPr>
        <w:drawing>
          <wp:inline distT="0" distB="0" distL="0" distR="0" wp14:anchorId="1237BE0A" wp14:editId="0AED68F2">
            <wp:extent cx="3253693" cy="1973039"/>
            <wp:effectExtent l="0" t="0" r="4445" b="8255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89340" cy="199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DF27" w14:textId="34E46B9A" w:rsidR="00B70CC2" w:rsidRDefault="00B70CC2" w:rsidP="00696421">
      <w:pPr>
        <w:tabs>
          <w:tab w:val="center" w:pos="5032"/>
        </w:tabs>
        <w:rPr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45"/>
        <w:gridCol w:w="5211"/>
      </w:tblGrid>
      <w:tr w:rsidR="00FA2930" w14:paraId="216A4B0D" w14:textId="77777777" w:rsidTr="00B70CC2">
        <w:tc>
          <w:tcPr>
            <w:tcW w:w="5228" w:type="dxa"/>
          </w:tcPr>
          <w:p w14:paraId="1CF1735A" w14:textId="2258F8FC" w:rsidR="00B70CC2" w:rsidRDefault="00B70CC2" w:rsidP="00696421">
            <w:pPr>
              <w:tabs>
                <w:tab w:val="center" w:pos="5032"/>
              </w:tabs>
              <w:rPr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549E9B" wp14:editId="2B558FF4">
                  <wp:extent cx="3046130" cy="2848696"/>
                  <wp:effectExtent l="0" t="0" r="1905" b="8890"/>
                  <wp:docPr id="12" name="Image 12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Une image contenant texte&#10;&#10;Description générée automatiquemen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623" cy="2868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5E30601" w14:textId="6E65497B" w:rsidR="00B70CC2" w:rsidRDefault="00B70CC2" w:rsidP="00696421">
            <w:pPr>
              <w:tabs>
                <w:tab w:val="center" w:pos="5032"/>
              </w:tabs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EC0E74C" wp14:editId="0D9E52D5">
                  <wp:extent cx="3181924" cy="1408064"/>
                  <wp:effectExtent l="0" t="0" r="0" b="190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961" cy="1427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930" w14:paraId="6BF960AE" w14:textId="77777777" w:rsidTr="00B70CC2">
        <w:tc>
          <w:tcPr>
            <w:tcW w:w="5228" w:type="dxa"/>
          </w:tcPr>
          <w:p w14:paraId="05CE00C7" w14:textId="5BB69A65" w:rsidR="00B70CC2" w:rsidRDefault="00FA2930" w:rsidP="00696421">
            <w:pPr>
              <w:tabs>
                <w:tab w:val="center" w:pos="5032"/>
              </w:tabs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74DE9E3" wp14:editId="13B05C19">
                  <wp:extent cx="3203205" cy="4315224"/>
                  <wp:effectExtent l="0" t="0" r="0" b="952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011" cy="439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152EC25" w14:textId="77777777" w:rsidR="00B70CC2" w:rsidRDefault="00FA2930" w:rsidP="00696421">
            <w:pPr>
              <w:tabs>
                <w:tab w:val="center" w:pos="5032"/>
              </w:tabs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2FDCC8A" wp14:editId="74A0209E">
                  <wp:extent cx="3181350" cy="2481654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455" cy="250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00779B" w14:textId="3DA1D43A" w:rsidR="00FA2930" w:rsidRDefault="00FA2930" w:rsidP="00696421">
            <w:pPr>
              <w:tabs>
                <w:tab w:val="center" w:pos="5032"/>
              </w:tabs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4577D3B" wp14:editId="762396C4">
                  <wp:extent cx="3159962" cy="764832"/>
                  <wp:effectExtent l="0" t="0" r="254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387" cy="77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0B5158" w14:textId="77777777" w:rsidR="00B70CC2" w:rsidRPr="000B6FC6" w:rsidRDefault="00B70CC2" w:rsidP="00696421">
      <w:pPr>
        <w:tabs>
          <w:tab w:val="center" w:pos="5032"/>
        </w:tabs>
        <w:rPr>
          <w:sz w:val="24"/>
        </w:rPr>
      </w:pPr>
    </w:p>
    <w:sectPr w:rsidR="00B70CC2" w:rsidRPr="000B6FC6" w:rsidSect="000B6FC6">
      <w:headerReference w:type="default" r:id="rId21"/>
      <w:pgSz w:w="11906" w:h="16838" w:code="9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4727B" w14:textId="77777777" w:rsidR="002E4DEF" w:rsidRDefault="002E4DEF">
      <w:r>
        <w:separator/>
      </w:r>
    </w:p>
  </w:endnote>
  <w:endnote w:type="continuationSeparator" w:id="0">
    <w:p w14:paraId="5027BDEE" w14:textId="77777777" w:rsidR="002E4DEF" w:rsidRDefault="002E4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ad 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FB508" w14:textId="77777777" w:rsidR="002E4DEF" w:rsidRDefault="002E4DEF">
      <w:r>
        <w:separator/>
      </w:r>
    </w:p>
  </w:footnote>
  <w:footnote w:type="continuationSeparator" w:id="0">
    <w:p w14:paraId="0FFE0B5B" w14:textId="77777777" w:rsidR="002E4DEF" w:rsidRDefault="002E4D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F8F74" w14:textId="77777777" w:rsidR="00696421" w:rsidRDefault="00696421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CB4DCC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911A9F">
      <w:rPr>
        <w:rStyle w:val="Numrodepage"/>
        <w:noProof/>
      </w:rPr>
      <w:t>3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0D8D1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1068" w:hanging="360"/>
      </w:pPr>
    </w:lvl>
  </w:abstractNum>
  <w:abstractNum w:abstractNumId="2" w15:restartNumberingAfterBreak="0">
    <w:nsid w:val="1A6B300B"/>
    <w:multiLevelType w:val="hybridMultilevel"/>
    <w:tmpl w:val="A5E276E8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2C0A46D8"/>
    <w:multiLevelType w:val="hybridMultilevel"/>
    <w:tmpl w:val="DADE39B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7A3A76"/>
    <w:multiLevelType w:val="hybridMultilevel"/>
    <w:tmpl w:val="F880F74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A50A54"/>
    <w:multiLevelType w:val="hybridMultilevel"/>
    <w:tmpl w:val="B4A223BA"/>
    <w:lvl w:ilvl="0" w:tplc="BC9C4D86">
      <w:start w:val="1"/>
      <w:numFmt w:val="decimal"/>
      <w:lvlText w:val="%1)"/>
      <w:lvlJc w:val="left"/>
      <w:pPr>
        <w:ind w:left="1068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2793181"/>
    <w:multiLevelType w:val="hybridMultilevel"/>
    <w:tmpl w:val="DA2C5984"/>
    <w:lvl w:ilvl="0" w:tplc="24264E76">
      <w:start w:val="2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5069C2"/>
    <w:rsid w:val="00052C98"/>
    <w:rsid w:val="000921EA"/>
    <w:rsid w:val="000B6FC6"/>
    <w:rsid w:val="0016439E"/>
    <w:rsid w:val="00176441"/>
    <w:rsid w:val="002609F0"/>
    <w:rsid w:val="00272038"/>
    <w:rsid w:val="002A7024"/>
    <w:rsid w:val="002E4DEF"/>
    <w:rsid w:val="00303C69"/>
    <w:rsid w:val="003817FE"/>
    <w:rsid w:val="003E31AA"/>
    <w:rsid w:val="00417199"/>
    <w:rsid w:val="00441D1E"/>
    <w:rsid w:val="004E6CEA"/>
    <w:rsid w:val="005069C2"/>
    <w:rsid w:val="00572B95"/>
    <w:rsid w:val="00582AF5"/>
    <w:rsid w:val="005E1136"/>
    <w:rsid w:val="0067550C"/>
    <w:rsid w:val="00696421"/>
    <w:rsid w:val="006F4428"/>
    <w:rsid w:val="00741C36"/>
    <w:rsid w:val="00744D99"/>
    <w:rsid w:val="00770316"/>
    <w:rsid w:val="008B062E"/>
    <w:rsid w:val="008E2CF8"/>
    <w:rsid w:val="00911A9F"/>
    <w:rsid w:val="00940C56"/>
    <w:rsid w:val="00A17D98"/>
    <w:rsid w:val="00A460B5"/>
    <w:rsid w:val="00A519DE"/>
    <w:rsid w:val="00A543AD"/>
    <w:rsid w:val="00A6334E"/>
    <w:rsid w:val="00A70990"/>
    <w:rsid w:val="00A737BE"/>
    <w:rsid w:val="00A95350"/>
    <w:rsid w:val="00AC5A0D"/>
    <w:rsid w:val="00AF1AC2"/>
    <w:rsid w:val="00B33FC2"/>
    <w:rsid w:val="00B70CC2"/>
    <w:rsid w:val="00BA55B0"/>
    <w:rsid w:val="00BF08E3"/>
    <w:rsid w:val="00C005B5"/>
    <w:rsid w:val="00C36381"/>
    <w:rsid w:val="00C74861"/>
    <w:rsid w:val="00CB4DCC"/>
    <w:rsid w:val="00CE035C"/>
    <w:rsid w:val="00D46E4E"/>
    <w:rsid w:val="00D740FD"/>
    <w:rsid w:val="00EA1FEF"/>
    <w:rsid w:val="00EE322B"/>
    <w:rsid w:val="00F04C3B"/>
    <w:rsid w:val="00F27AF2"/>
    <w:rsid w:val="00F33DFE"/>
    <w:rsid w:val="00F50AE6"/>
    <w:rsid w:val="00F7582A"/>
    <w:rsid w:val="00FA293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5B717379"/>
  <w14:defaultImageDpi w14:val="300"/>
  <w15:chartTrackingRefBased/>
  <w15:docId w15:val="{60C9BAE6-67D6-A948-A584-F2C9BE03D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rsid w:val="005069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356E4C"/>
    <w:rPr>
      <w:rFonts w:ascii="Tahoma" w:hAnsi="Tahoma" w:cs="Tahoma"/>
      <w:sz w:val="16"/>
      <w:szCs w:val="16"/>
    </w:rPr>
  </w:style>
  <w:style w:type="paragraph" w:customStyle="1" w:styleId="Gdmath">
    <w:name w:val="Gdmath"/>
    <w:basedOn w:val="Normal"/>
    <w:rsid w:val="00505B38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4677"/>
    </w:pPr>
    <w:rPr>
      <w:rFonts w:ascii="Arial" w:hAnsi="Arial"/>
      <w:i/>
      <w:iCs/>
      <w:color w:val="FF0000"/>
      <w:sz w:val="24"/>
      <w:szCs w:val="24"/>
    </w:rPr>
  </w:style>
  <w:style w:type="character" w:styleId="Lienhypertexte">
    <w:name w:val="Hyperlink"/>
    <w:rsid w:val="00E86B3B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DF183D"/>
    <w:rPr>
      <w:color w:val="800080"/>
      <w:u w:val="single"/>
    </w:rPr>
  </w:style>
  <w:style w:type="paragraph" w:customStyle="1" w:styleId="Textebrut1">
    <w:name w:val="Texte brut1"/>
    <w:basedOn w:val="Normal"/>
    <w:rsid w:val="0056541B"/>
    <w:pPr>
      <w:widowControl w:val="0"/>
      <w:suppressAutoHyphens/>
    </w:pPr>
    <w:rPr>
      <w:rFonts w:ascii="Consolas" w:eastAsia="Calibri" w:hAnsi="Consolas" w:cs="Cambria"/>
      <w:sz w:val="21"/>
      <w:szCs w:val="21"/>
      <w:lang w:val="x-none" w:eastAsia="ar-SA"/>
    </w:rPr>
  </w:style>
  <w:style w:type="paragraph" w:customStyle="1" w:styleId="Grillemoyenne1-Accent21">
    <w:name w:val="Grille moyenne 1 - Accent 21"/>
    <w:basedOn w:val="Normal"/>
    <w:uiPriority w:val="34"/>
    <w:qFormat/>
    <w:rsid w:val="001A0C79"/>
    <w:pPr>
      <w:widowControl w:val="0"/>
      <w:suppressAutoHyphens/>
      <w:ind w:left="720"/>
      <w:contextualSpacing/>
    </w:pPr>
    <w:rPr>
      <w:rFonts w:cs="Cambria"/>
      <w:sz w:val="24"/>
      <w:szCs w:val="24"/>
      <w:lang w:eastAsia="ar-SA"/>
    </w:rPr>
  </w:style>
  <w:style w:type="character" w:customStyle="1" w:styleId="PieddepageCar">
    <w:name w:val="Pied de page Car"/>
    <w:link w:val="Pieddepage"/>
    <w:rsid w:val="00EF2F30"/>
    <w:rPr>
      <w:lang w:val="fr-FR"/>
    </w:rPr>
  </w:style>
  <w:style w:type="character" w:styleId="Textedelespacerserv">
    <w:name w:val="Placeholder Text"/>
    <w:basedOn w:val="Policepardfaut"/>
    <w:uiPriority w:val="99"/>
    <w:unhideWhenUsed/>
    <w:rsid w:val="00A95350"/>
    <w:rPr>
      <w:color w:val="808080"/>
    </w:rPr>
  </w:style>
  <w:style w:type="paragraph" w:styleId="NormalWeb">
    <w:name w:val="Normal (Web)"/>
    <w:basedOn w:val="Normal"/>
    <w:uiPriority w:val="99"/>
    <w:rsid w:val="00A460B5"/>
    <w:pPr>
      <w:spacing w:beforeLines="1" w:afterLines="1"/>
    </w:pPr>
    <w:rPr>
      <w:rFonts w:ascii="Times" w:hAnsi="Times"/>
      <w:lang w:val="en-GB"/>
    </w:rPr>
  </w:style>
  <w:style w:type="paragraph" w:styleId="Paragraphedeliste">
    <w:name w:val="List Paragraph"/>
    <w:basedOn w:val="Normal"/>
    <w:qFormat/>
    <w:rsid w:val="00A460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5</Pages>
  <Words>593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3853</CharactersWithSpaces>
  <SharedDoc>false</SharedDoc>
  <HLinks>
    <vt:vector size="36" baseType="variant">
      <vt:variant>
        <vt:i4>5767289</vt:i4>
      </vt:variant>
      <vt:variant>
        <vt:i4>102</vt:i4>
      </vt:variant>
      <vt:variant>
        <vt:i4>0</vt:i4>
      </vt:variant>
      <vt:variant>
        <vt:i4>5</vt:i4>
      </vt:variant>
      <vt:variant>
        <vt:lpwstr>http://www.maths-et-tiques.fr/telech/Fonctions_affin.pdf</vt:lpwstr>
      </vt:variant>
      <vt:variant>
        <vt:lpwstr/>
      </vt:variant>
      <vt:variant>
        <vt:i4>720960</vt:i4>
      </vt:variant>
      <vt:variant>
        <vt:i4>99</vt:i4>
      </vt:variant>
      <vt:variant>
        <vt:i4>0</vt:i4>
      </vt:variant>
      <vt:variant>
        <vt:i4>5</vt:i4>
      </vt:variant>
      <vt:variant>
        <vt:lpwstr>https://youtu.be/OQ37ZFZnqZg</vt:lpwstr>
      </vt:variant>
      <vt:variant>
        <vt:lpwstr/>
      </vt:variant>
      <vt:variant>
        <vt:i4>458776</vt:i4>
      </vt:variant>
      <vt:variant>
        <vt:i4>0</vt:i4>
      </vt:variant>
      <vt:variant>
        <vt:i4>0</vt:i4>
      </vt:variant>
      <vt:variant>
        <vt:i4>5</vt:i4>
      </vt:variant>
      <vt:variant>
        <vt:lpwstr>https://youtu.be/XOwoyupaPx0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6029381</vt:i4>
      </vt:variant>
      <vt:variant>
        <vt:i4>-1</vt:i4>
      </vt:variant>
      <vt:variant>
        <vt:i4>1343</vt:i4>
      </vt:variant>
      <vt:variant>
        <vt:i4>1</vt:i4>
      </vt:variant>
      <vt:variant>
        <vt:lpwstr>/Users/ymonka/Desktop/Cours 3e NEW/http://wallpapers.boolsite.net/srv32/Images/Wallpapers/Sport_Jeux/Football/Sport_FootBall.jpg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Christophe DEFOSSE</cp:lastModifiedBy>
  <cp:revision>13</cp:revision>
  <cp:lastPrinted>2012-09-01T12:36:00Z</cp:lastPrinted>
  <dcterms:created xsi:type="dcterms:W3CDTF">2021-12-05T07:53:00Z</dcterms:created>
  <dcterms:modified xsi:type="dcterms:W3CDTF">2021-12-05T11:12:00Z</dcterms:modified>
</cp:coreProperties>
</file>