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B103" w14:textId="6A6DF046" w:rsidR="00B80F52" w:rsidRPr="00087539" w:rsidRDefault="00B80F52" w:rsidP="00B80F52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 w:rsidRPr="00087539">
        <w:rPr>
          <w:color w:val="FF0000"/>
          <w:sz w:val="28"/>
          <w:szCs w:val="28"/>
        </w:rPr>
        <w:t>Fonction affine</w:t>
      </w:r>
    </w:p>
    <w:p w14:paraId="16A7A5C4" w14:textId="77777777" w:rsidR="005466C0" w:rsidRPr="00087539" w:rsidRDefault="005466C0" w:rsidP="005466C0">
      <w:pPr>
        <w:pStyle w:val="Paragraphedeliste"/>
        <w:rPr>
          <w:color w:val="FF0000"/>
          <w:sz w:val="28"/>
          <w:szCs w:val="28"/>
        </w:rPr>
      </w:pPr>
    </w:p>
    <w:p w14:paraId="4AFD069D" w14:textId="65A90C8C" w:rsidR="00B80F52" w:rsidRPr="00087539" w:rsidRDefault="00B80F52" w:rsidP="00B80F52">
      <w:pPr>
        <w:pStyle w:val="Paragraphedeliste"/>
        <w:numPr>
          <w:ilvl w:val="0"/>
          <w:numId w:val="1"/>
        </w:numPr>
        <w:rPr>
          <w:color w:val="FF0000"/>
          <w:sz w:val="28"/>
          <w:szCs w:val="28"/>
        </w:rPr>
      </w:pPr>
      <w:r w:rsidRPr="00087539">
        <w:rPr>
          <w:color w:val="FF0000"/>
          <w:sz w:val="28"/>
          <w:szCs w:val="28"/>
        </w:rPr>
        <w:t>Fonction polynôme du second degré</w:t>
      </w:r>
    </w:p>
    <w:p w14:paraId="21534A7A" w14:textId="77777777" w:rsidR="005466C0" w:rsidRPr="00B80F52" w:rsidRDefault="005466C0" w:rsidP="005466C0">
      <w:pPr>
        <w:pStyle w:val="Paragraphedeliste"/>
        <w:rPr>
          <w:color w:val="FF0000"/>
        </w:rPr>
      </w:pPr>
    </w:p>
    <w:p w14:paraId="67F3A068" w14:textId="79701085" w:rsidR="00B80F52" w:rsidRPr="00B80F52" w:rsidRDefault="00B80F52" w:rsidP="00B80F52">
      <w:pPr>
        <w:pStyle w:val="Paragraphedeliste"/>
        <w:numPr>
          <w:ilvl w:val="0"/>
          <w:numId w:val="3"/>
        </w:numPr>
        <w:rPr>
          <w:color w:val="0070C0"/>
        </w:rPr>
      </w:pPr>
      <w:r w:rsidRPr="00B80F52">
        <w:rPr>
          <w:color w:val="0070C0"/>
        </w:rPr>
        <w:t xml:space="preserve">Définition et représentation </w:t>
      </w:r>
    </w:p>
    <w:p w14:paraId="2E568ECE" w14:textId="77777777" w:rsidR="00B80F52" w:rsidRDefault="00B80F52" w:rsidP="00B80F52">
      <w:pPr>
        <w:rPr>
          <w:b/>
        </w:rPr>
      </w:pPr>
    </w:p>
    <w:p w14:paraId="54521F30" w14:textId="32D46C60" w:rsidR="00B80F52" w:rsidRPr="00B80F52" w:rsidRDefault="00B80F52" w:rsidP="00B80F52">
      <w:pPr>
        <w:rPr>
          <w:b/>
          <w:color w:val="70AD47" w:themeColor="accent6"/>
        </w:rPr>
      </w:pPr>
      <w:r w:rsidRPr="00B80F52">
        <w:rPr>
          <w:b/>
        </w:rPr>
        <w:t>Une fonction polynôme de degré 2</w:t>
      </w:r>
      <w:r>
        <w:t xml:space="preserve"> est une fonction </w:t>
      </w:r>
      <m:oMath>
        <m:r>
          <w:rPr>
            <w:rFonts w:ascii="Cambria Math" w:hAnsi="Cambria Math"/>
          </w:rPr>
          <m:t>f</m:t>
        </m:r>
      </m:oMath>
      <w:r>
        <w:t xml:space="preserve"> 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t xml:space="preserve">  par </w:t>
      </w:r>
      <m:oMath>
        <m:r>
          <m:rPr>
            <m:sty m:val="bi"/>
          </m:rPr>
          <w:rPr>
            <w:rFonts w:ascii="Cambria Math" w:hAnsi="Cambria Math"/>
          </w:rPr>
          <m:t xml:space="preserve">………………………….. </m:t>
        </m:r>
      </m:oMath>
      <w:r>
        <w:t xml:space="preserve">où </w:t>
      </w:r>
      <m:oMath>
        <m:r>
          <w:rPr>
            <w:rFonts w:ascii="Cambria Math" w:hAnsi="Cambria Math"/>
          </w:rPr>
          <m:t>a, b, c</m:t>
        </m:r>
      </m:oMath>
      <w:r>
        <w:t xml:space="preserve"> désignent des nombres réels, avec </w:t>
      </w:r>
      <m:oMath>
        <m:r>
          <w:rPr>
            <w:rFonts w:ascii="Cambria Math" w:hAnsi="Cambria Math"/>
          </w:rPr>
          <m:t>a≠0</m:t>
        </m:r>
      </m:oMath>
      <w:r>
        <w:t xml:space="preserve">. </w:t>
      </w:r>
    </w:p>
    <w:p w14:paraId="207CE290" w14:textId="3E06CE9D" w:rsidR="00B80F52" w:rsidRDefault="00B80F52" w:rsidP="00B80F52">
      <w:pPr>
        <w:pStyle w:val="Paragraphedeliste"/>
        <w:numPr>
          <w:ilvl w:val="0"/>
          <w:numId w:val="5"/>
        </w:numPr>
      </w:pPr>
      <w:r>
        <w:t xml:space="preserve">La dérivée d'une fonction du second degré est </w:t>
      </w:r>
      <m:oMath>
        <m:r>
          <w:rPr>
            <w:rFonts w:ascii="Cambria Math" w:hAnsi="Cambria Math"/>
          </w:rPr>
          <m:t>………………………………</m:t>
        </m:r>
      </m:oMath>
    </w:p>
    <w:p w14:paraId="75FB8AD4" w14:textId="45E12D1E" w:rsidR="00B80F52" w:rsidRDefault="00B80F52" w:rsidP="00B80F52">
      <w:pPr>
        <w:pStyle w:val="Paragraphedeliste"/>
        <w:numPr>
          <w:ilvl w:val="0"/>
          <w:numId w:val="5"/>
        </w:numPr>
      </w:pPr>
      <w:r>
        <w:t xml:space="preserve">Une fonction du second degré se représente par </w:t>
      </w:r>
      <w:r w:rsidR="00221933">
        <w:t>…………………………</w:t>
      </w:r>
    </w:p>
    <w:p w14:paraId="649C7FAD" w14:textId="12045C4F" w:rsidR="00B80F52" w:rsidRDefault="00B80F52" w:rsidP="00B80F52">
      <w:pPr>
        <w:pStyle w:val="Paragraphedeliste"/>
        <w:numPr>
          <w:ilvl w:val="0"/>
          <w:numId w:val="5"/>
        </w:numPr>
      </w:pPr>
      <w:r>
        <w:t xml:space="preserve">L'allure de la parabole dépend </w:t>
      </w:r>
      <w:r w:rsidR="00221933">
        <w:t>………………………….</w:t>
      </w:r>
      <w:r>
        <w:t xml:space="preserve"> </w:t>
      </w:r>
    </w:p>
    <w:p w14:paraId="7DD740FC" w14:textId="77777777" w:rsidR="00B80F52" w:rsidRDefault="00B80F52" w:rsidP="00B80F52"/>
    <w:p w14:paraId="060CB68A" w14:textId="4EFEB9C2" w:rsidR="00B80F52" w:rsidRPr="00355A67" w:rsidRDefault="00B80F52" w:rsidP="00B80F52">
      <w:pPr>
        <w:rPr>
          <w:b/>
          <w:bCs/>
          <w:color w:val="00B050"/>
        </w:rPr>
      </w:pPr>
      <w:r w:rsidRPr="00355A67">
        <w:rPr>
          <w:b/>
          <w:bCs/>
          <w:color w:val="00B050"/>
        </w:rPr>
        <w:t>Remarque</w:t>
      </w:r>
    </w:p>
    <w:p w14:paraId="5E499152" w14:textId="77777777" w:rsidR="00C92F2C" w:rsidRDefault="00B80F52" w:rsidP="00B80F52">
      <w:r>
        <w:t>Pour obtenir l'allure de la parabole</w:t>
      </w:r>
      <w:r w:rsidR="00C92F2C">
        <w:t> :</w:t>
      </w:r>
    </w:p>
    <w:p w14:paraId="57B37BCE" w14:textId="61339FCA" w:rsidR="00C92F2C" w:rsidRPr="00C92F2C" w:rsidRDefault="00B80F52" w:rsidP="00C92F2C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t xml:space="preserve">on </w:t>
      </w:r>
      <w:r w:rsidR="00221933">
        <w:t>………………………………………………………………………………………………………</w:t>
      </w:r>
    </w:p>
    <w:p w14:paraId="62E38AE5" w14:textId="5429842A" w:rsidR="00B80F52" w:rsidRPr="00221933" w:rsidRDefault="00B80F52" w:rsidP="00C92F2C">
      <w:pPr>
        <w:pStyle w:val="Paragraphedeliste"/>
        <w:numPr>
          <w:ilvl w:val="0"/>
          <w:numId w:val="6"/>
        </w:numPr>
        <w:rPr>
          <w:rFonts w:eastAsiaTheme="minorEastAsia"/>
        </w:rPr>
      </w:pPr>
      <w:r>
        <w:t xml:space="preserve">on regarde le signe du coefficient </w:t>
      </w:r>
      <m:oMath>
        <m:r>
          <w:rPr>
            <w:rFonts w:ascii="Cambria Math" w:hAnsi="Cambria Math"/>
          </w:rPr>
          <m:t>a</m:t>
        </m:r>
      </m:oMath>
      <w:r w:rsidR="00C92F2C">
        <w:t xml:space="preserve"> : si </w:t>
      </w:r>
      <m:oMath>
        <m:r>
          <w:rPr>
            <w:rFonts w:ascii="Cambria Math" w:hAnsi="Cambria Math"/>
          </w:rPr>
          <m:t>……………………………………………………………………..</m:t>
        </m:r>
      </m:oMath>
    </w:p>
    <w:p w14:paraId="57C02CE0" w14:textId="43CA20DA" w:rsidR="00221933" w:rsidRPr="00221933" w:rsidRDefault="00221933" w:rsidP="00221933">
      <w:pPr>
        <w:pStyle w:val="Paragraphedeliste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………………………………………………………………………………………………………….</w:t>
      </w:r>
    </w:p>
    <w:p w14:paraId="1AC0CA55" w14:textId="77777777" w:rsidR="00B80F52" w:rsidRDefault="00B80F52" w:rsidP="00B80F52"/>
    <w:p w14:paraId="31B2EF25" w14:textId="388D2B3E" w:rsidR="00B80F52" w:rsidRPr="00355A67" w:rsidRDefault="00B80F52" w:rsidP="00B80F52">
      <w:pPr>
        <w:rPr>
          <w:b/>
          <w:bCs/>
          <w:color w:val="C00000"/>
        </w:rPr>
      </w:pPr>
      <w:r w:rsidRPr="00355A67">
        <w:rPr>
          <w:b/>
          <w:bCs/>
          <w:color w:val="C00000"/>
        </w:rPr>
        <w:t xml:space="preserve">Exemples </w:t>
      </w:r>
    </w:p>
    <w:p w14:paraId="7712D9F8" w14:textId="4E02345C" w:rsidR="00B80F52" w:rsidRDefault="00B80F52" w:rsidP="00B80F52">
      <w:r>
        <w:t xml:space="preserve">Pour tout prix x de 3 à 5 euros le kilogramme de fromage fondu, la quantité offerte par les producteurs est modélisée par la fonction </w:t>
      </w:r>
      <m:oMath>
        <m:r>
          <w:rPr>
            <w:rFonts w:ascii="Cambria Math" w:hAnsi="Cambria Math"/>
          </w:rPr>
          <m:t>f</m:t>
        </m:r>
      </m:oMath>
      <w:r>
        <w:t xml:space="preserve"> telle 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-12x+19</m:t>
        </m:r>
      </m:oMath>
      <w:r>
        <w:t xml:space="preserve"> . </w:t>
      </w:r>
    </w:p>
    <w:p w14:paraId="29410584" w14:textId="127139E5" w:rsidR="00B80F52" w:rsidRDefault="00B80F52" w:rsidP="00B80F52">
      <w:r>
        <w:t>Et la quantité demandée par les distributeurs est modélisée par :</w:t>
      </w:r>
    </w:p>
    <w:p w14:paraId="1CC6D372" w14:textId="68893D5B" w:rsidR="00B80F52" w:rsidRDefault="00B80F52" w:rsidP="00B80F52"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=-0,5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+2x+3</m:t>
          </m:r>
        </m:oMath>
      </m:oMathPara>
    </w:p>
    <w:p w14:paraId="3E7D6DB3" w14:textId="0B4CF9F4" w:rsidR="00B80F52" w:rsidRDefault="00B80F52" w:rsidP="00B80F52">
      <w:r>
        <w:t>Les quantités sont en tonnes. Ci-contre les représentations sur [ 3 ; 5 ] :</w:t>
      </w:r>
    </w:p>
    <w:p w14:paraId="231DCDCC" w14:textId="31670DA5" w:rsidR="00B80F52" w:rsidRDefault="00B80F52" w:rsidP="00B80F52">
      <w:r>
        <w:rPr>
          <w:noProof/>
        </w:rPr>
        <w:drawing>
          <wp:inline distT="0" distB="0" distL="0" distR="0" wp14:anchorId="5983407E" wp14:editId="1B4DFB8A">
            <wp:extent cx="1701887" cy="130816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1887" cy="130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217FF" w14:textId="22607098" w:rsidR="00B80F52" w:rsidRDefault="00B80F52" w:rsidP="00B80F52"/>
    <w:p w14:paraId="5C5682E1" w14:textId="1F7C4EDA" w:rsidR="00B80F52" w:rsidRPr="00026668" w:rsidRDefault="00B80F52" w:rsidP="00026668">
      <w:pPr>
        <w:pStyle w:val="Paragraphedeliste"/>
        <w:numPr>
          <w:ilvl w:val="0"/>
          <w:numId w:val="3"/>
        </w:numPr>
        <w:rPr>
          <w:color w:val="0070C0"/>
        </w:rPr>
      </w:pPr>
      <w:r w:rsidRPr="00026668">
        <w:rPr>
          <w:color w:val="0070C0"/>
        </w:rPr>
        <w:t xml:space="preserve">Équation du second degré </w:t>
      </w:r>
    </w:p>
    <w:p w14:paraId="67B95129" w14:textId="77777777" w:rsidR="00026668" w:rsidRDefault="00026668" w:rsidP="00B80F52"/>
    <w:p w14:paraId="4829F29D" w14:textId="1EC97C29" w:rsidR="00B80F52" w:rsidRDefault="00B80F52" w:rsidP="00B80F52">
      <w:r>
        <w:t xml:space="preserve">L'existence des solutions de l'équation du second degré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 bx + c=0</m:t>
        </m:r>
      </m:oMath>
      <w:r>
        <w:t>, avec</w:t>
      </w:r>
      <w:r w:rsidR="005466C0">
        <w:t xml:space="preserve"> </w:t>
      </w:r>
      <m:oMath>
        <m:r>
          <w:rPr>
            <w:rFonts w:ascii="Cambria Math" w:hAnsi="Cambria Math"/>
          </w:rPr>
          <m:t>a≠0</m:t>
        </m:r>
      </m:oMath>
      <w:r>
        <w:t xml:space="preserve"> , dépend du discriminant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t xml:space="preserve"> </w:t>
      </w:r>
      <w:r w:rsidR="005466C0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4365"/>
      </w:tblGrid>
      <w:tr w:rsidR="005466C0" w14:paraId="0FC8EA64" w14:textId="77777777" w:rsidTr="00087539">
        <w:tc>
          <w:tcPr>
            <w:tcW w:w="1271" w:type="dxa"/>
            <w:vAlign w:val="center"/>
          </w:tcPr>
          <w:p w14:paraId="44D42C77" w14:textId="77777777" w:rsidR="005466C0" w:rsidRDefault="005466C0" w:rsidP="00087539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ABA9A5D" w14:textId="513DDC35" w:rsidR="005466C0" w:rsidRPr="005466C0" w:rsidRDefault="005466C0" w:rsidP="00087539">
            <w:pPr>
              <w:jc w:val="center"/>
              <w:rPr>
                <w:color w:val="C00000"/>
              </w:rPr>
            </w:pPr>
            <w:r w:rsidRPr="005466C0">
              <w:rPr>
                <w:color w:val="C00000"/>
              </w:rPr>
              <w:t>Résolution algébrique</w:t>
            </w:r>
          </w:p>
        </w:tc>
        <w:tc>
          <w:tcPr>
            <w:tcW w:w="4365" w:type="dxa"/>
            <w:vAlign w:val="center"/>
          </w:tcPr>
          <w:p w14:paraId="03C0A00E" w14:textId="4D35CDDF" w:rsidR="005466C0" w:rsidRPr="005466C0" w:rsidRDefault="005466C0" w:rsidP="00087539">
            <w:pPr>
              <w:jc w:val="center"/>
              <w:rPr>
                <w:color w:val="C00000"/>
              </w:rPr>
            </w:pPr>
            <w:r w:rsidRPr="005466C0">
              <w:rPr>
                <w:color w:val="C00000"/>
              </w:rPr>
              <w:t>Résolution graphique</w:t>
            </w:r>
          </w:p>
        </w:tc>
      </w:tr>
      <w:tr w:rsidR="005466C0" w14:paraId="49CC57D2" w14:textId="77777777" w:rsidTr="00087539">
        <w:tc>
          <w:tcPr>
            <w:tcW w:w="1271" w:type="dxa"/>
            <w:vAlign w:val="center"/>
          </w:tcPr>
          <w:p w14:paraId="00E2E17D" w14:textId="77777777" w:rsidR="005466C0" w:rsidRDefault="005466C0" w:rsidP="00087539">
            <w:pPr>
              <w:jc w:val="center"/>
            </w:pPr>
          </w:p>
        </w:tc>
        <w:tc>
          <w:tcPr>
            <w:tcW w:w="4820" w:type="dxa"/>
            <w:vAlign w:val="center"/>
          </w:tcPr>
          <w:p w14:paraId="1AF126F1" w14:textId="1EF3456B" w:rsidR="005466C0" w:rsidRPr="005466C0" w:rsidRDefault="005466C0" w:rsidP="00087539">
            <w:pPr>
              <w:jc w:val="center"/>
            </w:pPr>
            <w:r>
              <w:t xml:space="preserve">L'équation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 bx + c=0</m:t>
              </m:r>
            </m:oMath>
            <w:r>
              <w:rPr>
                <w:rFonts w:eastAsiaTheme="minorEastAsia"/>
                <w:b/>
              </w:rPr>
              <w:t>…</w:t>
            </w:r>
          </w:p>
        </w:tc>
        <w:tc>
          <w:tcPr>
            <w:tcW w:w="4365" w:type="dxa"/>
            <w:vAlign w:val="center"/>
          </w:tcPr>
          <w:p w14:paraId="306FBDAD" w14:textId="51131912" w:rsidR="005466C0" w:rsidRPr="005466C0" w:rsidRDefault="005466C0" w:rsidP="00087539">
            <w:pPr>
              <w:jc w:val="center"/>
            </w:pPr>
            <w:r>
              <w:t xml:space="preserve">La parabole d'équation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 bx + c</m:t>
              </m:r>
            </m:oMath>
            <w:r>
              <w:rPr>
                <w:rFonts w:eastAsiaTheme="minorEastAsia"/>
                <w:b/>
              </w:rPr>
              <w:t>…</w:t>
            </w:r>
          </w:p>
        </w:tc>
      </w:tr>
      <w:tr w:rsidR="005466C0" w14:paraId="7452FA8E" w14:textId="77777777" w:rsidTr="00087539">
        <w:tc>
          <w:tcPr>
            <w:tcW w:w="1271" w:type="dxa"/>
            <w:vAlign w:val="center"/>
          </w:tcPr>
          <w:p w14:paraId="4FC04C9B" w14:textId="77777777" w:rsidR="005466C0" w:rsidRPr="005466C0" w:rsidRDefault="005466C0" w:rsidP="00087539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  <w:p w14:paraId="29D4C5BD" w14:textId="4911C7B9" w:rsidR="005466C0" w:rsidRDefault="005466C0" w:rsidP="00087539">
            <w:pPr>
              <w:jc w:val="center"/>
            </w:pPr>
            <w:r>
              <w:rPr>
                <w:rFonts w:eastAsiaTheme="minorEastAsia"/>
              </w:rPr>
              <w:t>positif</w:t>
            </w:r>
          </w:p>
        </w:tc>
        <w:tc>
          <w:tcPr>
            <w:tcW w:w="4820" w:type="dxa"/>
            <w:vAlign w:val="center"/>
          </w:tcPr>
          <w:p w14:paraId="1CC8BCB0" w14:textId="77777777" w:rsidR="005466C0" w:rsidRDefault="005466C0" w:rsidP="00087539">
            <w:pPr>
              <w:jc w:val="center"/>
            </w:pPr>
          </w:p>
          <w:p w14:paraId="59F1E45A" w14:textId="77777777" w:rsidR="00221933" w:rsidRDefault="00221933" w:rsidP="00087539">
            <w:pPr>
              <w:jc w:val="center"/>
            </w:pPr>
          </w:p>
          <w:p w14:paraId="62B29B1B" w14:textId="5BFB7CDC" w:rsidR="00221933" w:rsidRDefault="00221933" w:rsidP="0008753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2504075F" w14:textId="77777777" w:rsidR="005466C0" w:rsidRDefault="005466C0" w:rsidP="00087539">
            <w:pPr>
              <w:jc w:val="center"/>
            </w:pPr>
          </w:p>
          <w:p w14:paraId="043A44F6" w14:textId="77777777" w:rsidR="00221933" w:rsidRDefault="00221933" w:rsidP="00087539">
            <w:pPr>
              <w:jc w:val="center"/>
            </w:pPr>
          </w:p>
          <w:p w14:paraId="692E87E4" w14:textId="77777777" w:rsidR="00221933" w:rsidRDefault="00221933" w:rsidP="00087539">
            <w:pPr>
              <w:jc w:val="center"/>
            </w:pPr>
          </w:p>
          <w:p w14:paraId="1E9E3DF1" w14:textId="77777777" w:rsidR="00221933" w:rsidRDefault="00221933" w:rsidP="00087539">
            <w:pPr>
              <w:jc w:val="center"/>
            </w:pPr>
          </w:p>
          <w:p w14:paraId="78F54487" w14:textId="392013A4" w:rsidR="00221933" w:rsidRDefault="00221933" w:rsidP="00087539">
            <w:pPr>
              <w:jc w:val="center"/>
            </w:pPr>
          </w:p>
        </w:tc>
      </w:tr>
      <w:tr w:rsidR="005466C0" w14:paraId="4DF70885" w14:textId="77777777" w:rsidTr="00087539">
        <w:tc>
          <w:tcPr>
            <w:tcW w:w="1271" w:type="dxa"/>
            <w:vAlign w:val="center"/>
          </w:tcPr>
          <w:p w14:paraId="651C587B" w14:textId="77777777" w:rsidR="005466C0" w:rsidRPr="00087539" w:rsidRDefault="00087539" w:rsidP="00087539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56872C24" w14:textId="7A5385C7" w:rsidR="00087539" w:rsidRDefault="00087539" w:rsidP="00087539">
            <w:pPr>
              <w:jc w:val="center"/>
            </w:pPr>
            <w:r>
              <w:t>nul</w:t>
            </w:r>
          </w:p>
        </w:tc>
        <w:tc>
          <w:tcPr>
            <w:tcW w:w="4820" w:type="dxa"/>
            <w:vAlign w:val="center"/>
          </w:tcPr>
          <w:p w14:paraId="3126085C" w14:textId="77777777" w:rsidR="00087539" w:rsidRDefault="00087539" w:rsidP="00087539">
            <w:pPr>
              <w:jc w:val="center"/>
            </w:pPr>
          </w:p>
          <w:p w14:paraId="082DD85F" w14:textId="77777777" w:rsidR="00221933" w:rsidRDefault="00221933" w:rsidP="00087539">
            <w:pPr>
              <w:jc w:val="center"/>
            </w:pPr>
          </w:p>
          <w:p w14:paraId="62112DE1" w14:textId="77777777" w:rsidR="00221933" w:rsidRDefault="00221933" w:rsidP="00087539">
            <w:pPr>
              <w:jc w:val="center"/>
            </w:pPr>
          </w:p>
          <w:p w14:paraId="27FDC246" w14:textId="77777777" w:rsidR="00221933" w:rsidRDefault="00221933" w:rsidP="00087539">
            <w:pPr>
              <w:jc w:val="center"/>
            </w:pPr>
          </w:p>
          <w:p w14:paraId="1AB549E8" w14:textId="4819FCA3" w:rsidR="00221933" w:rsidRDefault="00221933" w:rsidP="0008753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60C5F15B" w14:textId="77777777" w:rsidR="005466C0" w:rsidRDefault="005466C0" w:rsidP="00087539">
            <w:pPr>
              <w:jc w:val="center"/>
            </w:pPr>
          </w:p>
          <w:p w14:paraId="527BCC79" w14:textId="77777777" w:rsidR="00221933" w:rsidRDefault="00221933" w:rsidP="00087539">
            <w:pPr>
              <w:jc w:val="center"/>
            </w:pPr>
          </w:p>
          <w:p w14:paraId="6B35E203" w14:textId="77777777" w:rsidR="00221933" w:rsidRDefault="00221933" w:rsidP="00087539">
            <w:pPr>
              <w:jc w:val="center"/>
            </w:pPr>
          </w:p>
          <w:p w14:paraId="7F581D75" w14:textId="77777777" w:rsidR="00221933" w:rsidRDefault="00221933" w:rsidP="00087539">
            <w:pPr>
              <w:jc w:val="center"/>
            </w:pPr>
          </w:p>
          <w:p w14:paraId="2A09FE4C" w14:textId="77777777" w:rsidR="00221933" w:rsidRDefault="00221933" w:rsidP="00087539">
            <w:pPr>
              <w:jc w:val="center"/>
            </w:pPr>
          </w:p>
          <w:p w14:paraId="37E1012E" w14:textId="726F11C7" w:rsidR="00221933" w:rsidRDefault="00221933" w:rsidP="00087539">
            <w:pPr>
              <w:jc w:val="center"/>
            </w:pPr>
          </w:p>
        </w:tc>
      </w:tr>
      <w:tr w:rsidR="005466C0" w14:paraId="0FB1D817" w14:textId="77777777" w:rsidTr="00637C03">
        <w:trPr>
          <w:trHeight w:val="965"/>
        </w:trPr>
        <w:tc>
          <w:tcPr>
            <w:tcW w:w="1271" w:type="dxa"/>
            <w:vAlign w:val="center"/>
          </w:tcPr>
          <w:p w14:paraId="77FBBF2A" w14:textId="0FDAE616" w:rsidR="005466C0" w:rsidRPr="005466C0" w:rsidRDefault="005466C0" w:rsidP="00087539">
            <w:pPr>
              <w:jc w:val="center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Δ&lt;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190EA2BF" w14:textId="2E3433FB" w:rsidR="005466C0" w:rsidRDefault="005466C0" w:rsidP="00087539">
            <w:pPr>
              <w:jc w:val="center"/>
            </w:pPr>
            <w:r>
              <w:t>négatif</w:t>
            </w:r>
          </w:p>
        </w:tc>
        <w:tc>
          <w:tcPr>
            <w:tcW w:w="4820" w:type="dxa"/>
            <w:vAlign w:val="center"/>
          </w:tcPr>
          <w:p w14:paraId="6FAC2C35" w14:textId="77777777" w:rsidR="005466C0" w:rsidRDefault="005466C0" w:rsidP="00087539">
            <w:pPr>
              <w:jc w:val="center"/>
            </w:pPr>
          </w:p>
          <w:p w14:paraId="00C980D7" w14:textId="77777777" w:rsidR="00221933" w:rsidRDefault="00221933" w:rsidP="00087539">
            <w:pPr>
              <w:jc w:val="center"/>
            </w:pPr>
          </w:p>
          <w:p w14:paraId="0961E9E8" w14:textId="77777777" w:rsidR="00221933" w:rsidRDefault="00221933" w:rsidP="00087539">
            <w:pPr>
              <w:jc w:val="center"/>
            </w:pPr>
          </w:p>
          <w:p w14:paraId="6186375A" w14:textId="4D607B2A" w:rsidR="00221933" w:rsidRDefault="00221933" w:rsidP="00087539">
            <w:pPr>
              <w:jc w:val="center"/>
            </w:pPr>
          </w:p>
        </w:tc>
        <w:tc>
          <w:tcPr>
            <w:tcW w:w="4365" w:type="dxa"/>
            <w:vAlign w:val="center"/>
          </w:tcPr>
          <w:p w14:paraId="750659D9" w14:textId="502780A5" w:rsidR="005466C0" w:rsidRDefault="005466C0" w:rsidP="00087539">
            <w:pPr>
              <w:jc w:val="center"/>
            </w:pPr>
          </w:p>
        </w:tc>
      </w:tr>
    </w:tbl>
    <w:p w14:paraId="3A5F4A48" w14:textId="7214689F" w:rsidR="00E329FB" w:rsidRDefault="00E329FB" w:rsidP="00B80F52"/>
    <w:p w14:paraId="3A6044F3" w14:textId="3375981C" w:rsidR="00F13793" w:rsidRDefault="00F13793" w:rsidP="00F13793">
      <w:pPr>
        <w:sectPr w:rsidR="00F13793" w:rsidSect="006C7ED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A289622" w14:textId="009545B5" w:rsidR="00D730D6" w:rsidRPr="00F13793" w:rsidRDefault="00F13793" w:rsidP="00F13793">
      <w:pPr>
        <w:rPr>
          <w:b/>
          <w:bCs/>
          <w:color w:val="FF0000"/>
          <w:u w:val="single"/>
        </w:rPr>
      </w:pPr>
      <w:r w:rsidRPr="00F13793">
        <w:rPr>
          <w:b/>
          <w:bCs/>
          <w:color w:val="FF0000"/>
          <w:u w:val="single"/>
        </w:rPr>
        <w:lastRenderedPageBreak/>
        <w:t>Exercices</w:t>
      </w:r>
    </w:p>
    <w:p w14:paraId="799FD1A5" w14:textId="4AA5D5EC" w:rsidR="00F13793" w:rsidRDefault="00F13793" w:rsidP="00F13793">
      <w:r>
        <w:rPr>
          <w:noProof/>
        </w:rPr>
        <w:drawing>
          <wp:inline distT="0" distB="0" distL="0" distR="0" wp14:anchorId="240AFCAB" wp14:editId="548BEEBB">
            <wp:extent cx="2983957" cy="6266310"/>
            <wp:effectExtent l="0" t="0" r="698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3957" cy="626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C9DD1" w14:textId="3156A4B2" w:rsidR="00F13793" w:rsidRDefault="00F13793" w:rsidP="00F13793">
      <w:r>
        <w:rPr>
          <w:noProof/>
        </w:rPr>
        <w:drawing>
          <wp:inline distT="0" distB="0" distL="0" distR="0" wp14:anchorId="2A89F004" wp14:editId="08C99210">
            <wp:extent cx="2896742" cy="755374"/>
            <wp:effectExtent l="0" t="0" r="0" b="6985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7"/>
                    <a:srcRect b="72265"/>
                    <a:stretch/>
                  </pic:blipFill>
                  <pic:spPr bwMode="auto">
                    <a:xfrm>
                      <a:off x="0" y="0"/>
                      <a:ext cx="2897326" cy="75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1E06" w14:textId="77777777" w:rsidR="00F13793" w:rsidRDefault="00F13793" w:rsidP="00F13793"/>
    <w:p w14:paraId="063F34F2" w14:textId="6701B274" w:rsidR="00F13793" w:rsidRDefault="00F13793" w:rsidP="00F13793">
      <w:r>
        <w:rPr>
          <w:noProof/>
        </w:rPr>
        <w:drawing>
          <wp:inline distT="0" distB="0" distL="0" distR="0" wp14:anchorId="31785ABE" wp14:editId="41C80438">
            <wp:extent cx="2896742" cy="1856823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 rotWithShape="1">
                    <a:blip r:embed="rId7"/>
                    <a:srcRect t="31823"/>
                    <a:stretch/>
                  </pic:blipFill>
                  <pic:spPr bwMode="auto">
                    <a:xfrm>
                      <a:off x="0" y="0"/>
                      <a:ext cx="2897326" cy="185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80A05" w14:textId="221DB8EA" w:rsidR="00F13793" w:rsidRDefault="00F13793" w:rsidP="00F13793">
      <w:r>
        <w:rPr>
          <w:noProof/>
        </w:rPr>
        <w:drawing>
          <wp:inline distT="0" distB="0" distL="0" distR="0" wp14:anchorId="33442B84" wp14:editId="66D2052F">
            <wp:extent cx="2870778" cy="5931673"/>
            <wp:effectExtent l="0" t="0" r="635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5321" cy="594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9E81" w14:textId="469A4B5E" w:rsidR="00F13793" w:rsidRDefault="00F13793" w:rsidP="00F13793">
      <w:r>
        <w:rPr>
          <w:noProof/>
        </w:rPr>
        <w:drawing>
          <wp:inline distT="0" distB="0" distL="0" distR="0" wp14:anchorId="0AC828AD" wp14:editId="3BCD28B3">
            <wp:extent cx="2925421" cy="3816627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" b="22535"/>
                    <a:stretch/>
                  </pic:blipFill>
                  <pic:spPr bwMode="auto">
                    <a:xfrm>
                      <a:off x="0" y="0"/>
                      <a:ext cx="2926203" cy="38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A3EB9" w14:textId="68FCCD88" w:rsidR="00CF2749" w:rsidRDefault="00CF2749" w:rsidP="00F13793">
      <w:r>
        <w:rPr>
          <w:noProof/>
        </w:rPr>
        <w:lastRenderedPageBreak/>
        <w:drawing>
          <wp:inline distT="0" distB="0" distL="0" distR="0" wp14:anchorId="0C4E2611" wp14:editId="2D1707E2">
            <wp:extent cx="2801069" cy="382139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1069" cy="382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5D357" w14:textId="77777777" w:rsidR="00CF2749" w:rsidRDefault="00CF2749" w:rsidP="00F13793"/>
    <w:p w14:paraId="49E402BE" w14:textId="6E6990E3" w:rsidR="00CF2749" w:rsidRDefault="00CF2749" w:rsidP="00F13793">
      <w:r>
        <w:rPr>
          <w:noProof/>
        </w:rPr>
        <w:drawing>
          <wp:inline distT="0" distB="0" distL="0" distR="0" wp14:anchorId="46707865" wp14:editId="63C79188">
            <wp:extent cx="2973705" cy="4166483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4269"/>
                    <a:stretch/>
                  </pic:blipFill>
                  <pic:spPr bwMode="auto">
                    <a:xfrm>
                      <a:off x="0" y="0"/>
                      <a:ext cx="2974331" cy="41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83DF6" w14:textId="5F065674" w:rsidR="00CF2749" w:rsidRDefault="00CF2749" w:rsidP="00F13793">
      <w:r>
        <w:rPr>
          <w:noProof/>
        </w:rPr>
        <w:drawing>
          <wp:inline distT="0" distB="0" distL="0" distR="0" wp14:anchorId="46099EF5" wp14:editId="7A240886">
            <wp:extent cx="2973705" cy="717310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5240"/>
                    <a:stretch/>
                  </pic:blipFill>
                  <pic:spPr bwMode="auto">
                    <a:xfrm>
                      <a:off x="0" y="0"/>
                      <a:ext cx="2974331" cy="717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F7CFB" w14:textId="65DA5EAE" w:rsidR="00CF2749" w:rsidRDefault="00CF2749" w:rsidP="00F13793"/>
    <w:p w14:paraId="056F2D94" w14:textId="58D34A31" w:rsidR="00CF2749" w:rsidRDefault="00CF2749" w:rsidP="00F13793">
      <w:r>
        <w:rPr>
          <w:noProof/>
        </w:rPr>
        <w:drawing>
          <wp:inline distT="0" distB="0" distL="0" distR="0" wp14:anchorId="3CD230CA" wp14:editId="4D8030C0">
            <wp:extent cx="2858823" cy="2945454"/>
            <wp:effectExtent l="0" t="0" r="0" b="7620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8823" cy="2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749" w:rsidSect="00F13793">
      <w:type w:val="continuous"/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DA6"/>
    <w:multiLevelType w:val="hybridMultilevel"/>
    <w:tmpl w:val="5E60093E"/>
    <w:lvl w:ilvl="0" w:tplc="EEC4808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CE8"/>
    <w:multiLevelType w:val="hybridMultilevel"/>
    <w:tmpl w:val="141CF7B2"/>
    <w:lvl w:ilvl="0" w:tplc="13B8D9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96493"/>
    <w:multiLevelType w:val="hybridMultilevel"/>
    <w:tmpl w:val="5E0667B8"/>
    <w:lvl w:ilvl="0" w:tplc="13B8D9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4CEC73C6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5837EB"/>
    <w:multiLevelType w:val="hybridMultilevel"/>
    <w:tmpl w:val="E8B04B4E"/>
    <w:lvl w:ilvl="0" w:tplc="EEC4808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D20C4"/>
    <w:multiLevelType w:val="hybridMultilevel"/>
    <w:tmpl w:val="5E0667B8"/>
    <w:lvl w:ilvl="0" w:tplc="13B8D9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4CEC73C6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DA6D63"/>
    <w:multiLevelType w:val="hybridMultilevel"/>
    <w:tmpl w:val="8FF8C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374D"/>
    <w:multiLevelType w:val="hybridMultilevel"/>
    <w:tmpl w:val="01C2AA94"/>
    <w:lvl w:ilvl="0" w:tplc="BEF2E7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CEC73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144516">
    <w:abstractNumId w:val="6"/>
  </w:num>
  <w:num w:numId="2" w16cid:durableId="887767420">
    <w:abstractNumId w:val="1"/>
  </w:num>
  <w:num w:numId="3" w16cid:durableId="271131095">
    <w:abstractNumId w:val="4"/>
  </w:num>
  <w:num w:numId="4" w16cid:durableId="1346057277">
    <w:abstractNumId w:val="5"/>
  </w:num>
  <w:num w:numId="5" w16cid:durableId="801339386">
    <w:abstractNumId w:val="0"/>
  </w:num>
  <w:num w:numId="6" w16cid:durableId="1138688299">
    <w:abstractNumId w:val="3"/>
  </w:num>
  <w:num w:numId="7" w16cid:durableId="7721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52"/>
    <w:rsid w:val="00026668"/>
    <w:rsid w:val="00087539"/>
    <w:rsid w:val="00221933"/>
    <w:rsid w:val="00355A67"/>
    <w:rsid w:val="005466C0"/>
    <w:rsid w:val="00637C03"/>
    <w:rsid w:val="006C7EDB"/>
    <w:rsid w:val="008228E5"/>
    <w:rsid w:val="00A870F5"/>
    <w:rsid w:val="00B80F52"/>
    <w:rsid w:val="00BA2BCC"/>
    <w:rsid w:val="00BE0C54"/>
    <w:rsid w:val="00C5253D"/>
    <w:rsid w:val="00C92F2C"/>
    <w:rsid w:val="00CF2749"/>
    <w:rsid w:val="00E329FB"/>
    <w:rsid w:val="00F134B6"/>
    <w:rsid w:val="00F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C82E"/>
  <w15:chartTrackingRefBased/>
  <w15:docId w15:val="{EDA5BE8F-C5D6-435E-89FB-76E5B2E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F5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0F52"/>
    <w:rPr>
      <w:color w:val="808080"/>
    </w:rPr>
  </w:style>
  <w:style w:type="table" w:styleId="Grilledutableau">
    <w:name w:val="Table Grid"/>
    <w:basedOn w:val="TableauNormal"/>
    <w:uiPriority w:val="39"/>
    <w:rsid w:val="0054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DEFOSSE</dc:creator>
  <cp:keywords/>
  <dc:description/>
  <cp:lastModifiedBy>Christophe DEFOSSE</cp:lastModifiedBy>
  <cp:revision>4</cp:revision>
  <dcterms:created xsi:type="dcterms:W3CDTF">2022-12-05T03:39:00Z</dcterms:created>
  <dcterms:modified xsi:type="dcterms:W3CDTF">2022-12-05T03:44:00Z</dcterms:modified>
</cp:coreProperties>
</file>