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3C21" w14:textId="0B21B3C9" w:rsidR="00E10361" w:rsidRPr="00E10361" w:rsidRDefault="00E10361" w:rsidP="00E10361">
      <w:pPr>
        <w:jc w:val="center"/>
        <w:rPr>
          <w:b/>
          <w:bCs/>
          <w:color w:val="FF0000"/>
          <w:sz w:val="32"/>
          <w:szCs w:val="32"/>
        </w:rPr>
      </w:pPr>
      <w:r w:rsidRPr="00E10361">
        <w:rPr>
          <w:b/>
          <w:bCs/>
          <w:color w:val="FF0000"/>
          <w:sz w:val="32"/>
          <w:szCs w:val="32"/>
        </w:rPr>
        <w:t>Chapitre 7 – Loi binomiale</w:t>
      </w:r>
    </w:p>
    <w:p w14:paraId="26FAD766" w14:textId="77777777" w:rsidR="00E10361" w:rsidRDefault="00E10361" w:rsidP="00E10361"/>
    <w:p w14:paraId="44D8735B" w14:textId="72F37C3E" w:rsidR="00E10361" w:rsidRPr="00E10361" w:rsidRDefault="00E10361" w:rsidP="00E10361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E10361">
        <w:rPr>
          <w:b/>
          <w:bCs/>
          <w:color w:val="FF0000"/>
          <w:sz w:val="28"/>
          <w:szCs w:val="28"/>
        </w:rPr>
        <w:t xml:space="preserve">Schéma de Bernoulli </w:t>
      </w:r>
    </w:p>
    <w:p w14:paraId="6507AFE3" w14:textId="77777777" w:rsidR="00E10361" w:rsidRDefault="00E10361" w:rsidP="00E10361"/>
    <w:p w14:paraId="3ECE361C" w14:textId="3005AFE8" w:rsidR="00E10361" w:rsidRPr="00E10361" w:rsidRDefault="00E10361" w:rsidP="00E10361">
      <w:pPr>
        <w:pStyle w:val="Paragraphedeliste"/>
        <w:numPr>
          <w:ilvl w:val="1"/>
          <w:numId w:val="3"/>
        </w:numPr>
        <w:rPr>
          <w:b/>
          <w:bCs/>
          <w:color w:val="0070C0"/>
        </w:rPr>
      </w:pPr>
      <w:r w:rsidRPr="00E10361">
        <w:rPr>
          <w:b/>
          <w:bCs/>
          <w:color w:val="0070C0"/>
        </w:rPr>
        <w:t xml:space="preserve">Loi de Bernoulli </w:t>
      </w:r>
    </w:p>
    <w:p w14:paraId="63CDA46F" w14:textId="77777777" w:rsidR="00E10361" w:rsidRDefault="00E10361" w:rsidP="00E10361"/>
    <w:p w14:paraId="07FEB807" w14:textId="6EDB07F8" w:rsidR="00E10361" w:rsidRPr="00B92A39" w:rsidRDefault="00E10361" w:rsidP="00E10361">
      <w:pPr>
        <w:rPr>
          <w:b/>
          <w:bCs/>
          <w:color w:val="00B050"/>
        </w:rPr>
      </w:pPr>
      <w:r w:rsidRPr="00B92A39">
        <w:rPr>
          <w:b/>
          <w:bCs/>
          <w:color w:val="00B050"/>
        </w:rPr>
        <w:t xml:space="preserve">Exemple </w:t>
      </w:r>
    </w:p>
    <w:p w14:paraId="51E68E94" w14:textId="77777777" w:rsidR="00E10361" w:rsidRDefault="00E10361" w:rsidP="00E10361">
      <w:r>
        <w:t xml:space="preserve">Mateo est commercial dans la société CHO-FOD. Il vend des systèmes de climatisation. </w:t>
      </w:r>
    </w:p>
    <w:p w14:paraId="14F899C9" w14:textId="58439960" w:rsidR="00E10361" w:rsidRDefault="00E10361" w:rsidP="00E10361">
      <w:r>
        <w:t xml:space="preserve">Il estime que la probabilité qu'un client démarché accepte le devis est de 0,4. </w:t>
      </w:r>
    </w:p>
    <w:p w14:paraId="57FD168E" w14:textId="170C1BA9" w:rsidR="00054F80" w:rsidRDefault="00E10361" w:rsidP="00E10361">
      <w:r>
        <w:t xml:space="preserve">Ainsi à chaque client démarché, soit le devis est accepté avec une probabilité </w:t>
      </w:r>
      <m:oMath>
        <m:r>
          <w:rPr>
            <w:rFonts w:ascii="Cambria Math" w:hAnsi="Cambria Math"/>
          </w:rPr>
          <m:t>………………………………</m:t>
        </m:r>
      </m:oMath>
      <w:r w:rsidRPr="00054F80">
        <w:rPr>
          <w:color w:val="C00000"/>
        </w:rPr>
        <w:t xml:space="preserve"> </w:t>
      </w:r>
      <w:r>
        <w:t xml:space="preserve">soit le devis est refusé avec une probabilité </w:t>
      </w:r>
      <m:oMath>
        <m:r>
          <w:rPr>
            <w:rFonts w:ascii="Cambria Math" w:hAnsi="Cambria Math"/>
          </w:rPr>
          <m:t>………………………………</m:t>
        </m:r>
      </m:oMath>
      <w:r>
        <w:t xml:space="preserve"> . </w:t>
      </w:r>
    </w:p>
    <w:p w14:paraId="0C8440B0" w14:textId="77777777" w:rsidR="00B92A39" w:rsidRDefault="00B92A39" w:rsidP="00E10361"/>
    <w:p w14:paraId="68EE1701" w14:textId="4F145310" w:rsidR="00E10361" w:rsidRDefault="00E10361" w:rsidP="00E10361">
      <w:r>
        <w:t xml:space="preserve">Une </w:t>
      </w:r>
      <w:r w:rsidRPr="00B92A39">
        <w:rPr>
          <w:b/>
          <w:bCs/>
          <w:color w:val="C00000"/>
        </w:rPr>
        <w:t>épreuve de Bernoulli</w:t>
      </w:r>
      <w:r>
        <w:t xml:space="preserve"> est une expérience aléatoire qui </w:t>
      </w:r>
      <w:r w:rsidR="008670B2">
        <w:t>……………………………………………</w:t>
      </w:r>
      <w:proofErr w:type="gramStart"/>
      <w:r w:rsidR="008670B2">
        <w:t>…….</w:t>
      </w:r>
      <w:proofErr w:type="gramEnd"/>
      <w:r>
        <w:t xml:space="preserve">. </w:t>
      </w:r>
    </w:p>
    <w:p w14:paraId="10F574AE" w14:textId="47AA8473" w:rsidR="00E10361" w:rsidRDefault="00E10361" w:rsidP="00E10361">
      <w:r>
        <w:t xml:space="preserve">La probabilité de succès est notée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……………………………</m:t>
        </m:r>
      </m:oMath>
    </w:p>
    <w:p w14:paraId="451AC17A" w14:textId="1DF0FE21" w:rsidR="00E10361" w:rsidRDefault="00E10361" w:rsidP="00E10361"/>
    <w:p w14:paraId="4151F6B4" w14:textId="4F03BF60" w:rsidR="00054F80" w:rsidRPr="00054F80" w:rsidRDefault="00054F80" w:rsidP="00E10361">
      <w:pPr>
        <w:rPr>
          <w:b/>
          <w:bCs/>
        </w:rPr>
      </w:pPr>
      <w:r w:rsidRPr="00054F80">
        <w:rPr>
          <w:b/>
          <w:bCs/>
        </w:rPr>
        <w:t>Remarque :</w:t>
      </w:r>
    </w:p>
    <w:p w14:paraId="24C1FC0D" w14:textId="64D7DD36" w:rsidR="00054F80" w:rsidRDefault="00054F80" w:rsidP="00054F80">
      <w:r>
        <w:t>Le succès peut être un événement « </w:t>
      </w:r>
      <w:r w:rsidR="008670B2">
        <w:t>…………………………</w:t>
      </w:r>
      <w:r>
        <w:t xml:space="preserve"> ». </w:t>
      </w:r>
    </w:p>
    <w:p w14:paraId="5DD19F56" w14:textId="77777777" w:rsidR="00054F80" w:rsidRDefault="00054F80" w:rsidP="00E10361"/>
    <w:p w14:paraId="3389FF98" w14:textId="5021FBC5" w:rsidR="00E10361" w:rsidRPr="00E10361" w:rsidRDefault="00E10361" w:rsidP="00E10361">
      <w:pPr>
        <w:pStyle w:val="Paragraphedeliste"/>
        <w:numPr>
          <w:ilvl w:val="1"/>
          <w:numId w:val="3"/>
        </w:numPr>
        <w:rPr>
          <w:b/>
          <w:bCs/>
          <w:color w:val="0070C0"/>
        </w:rPr>
      </w:pPr>
      <w:r w:rsidRPr="00E10361">
        <w:rPr>
          <w:b/>
          <w:bCs/>
          <w:color w:val="0070C0"/>
        </w:rPr>
        <w:t xml:space="preserve">Schéma de Bernoulli </w:t>
      </w:r>
    </w:p>
    <w:p w14:paraId="18232018" w14:textId="77777777" w:rsidR="00E10361" w:rsidRDefault="00E10361" w:rsidP="00E10361"/>
    <w:p w14:paraId="501F2F87" w14:textId="2E7D4DEC" w:rsidR="00E10361" w:rsidRPr="00054F80" w:rsidRDefault="00E10361" w:rsidP="00054F80">
      <w:pPr>
        <w:pStyle w:val="Paragraphedeliste"/>
        <w:numPr>
          <w:ilvl w:val="0"/>
          <w:numId w:val="4"/>
        </w:numPr>
        <w:rPr>
          <w:b/>
          <w:bCs/>
        </w:rPr>
      </w:pPr>
      <w:r w:rsidRPr="00054F80">
        <w:rPr>
          <w:b/>
          <w:bCs/>
        </w:rPr>
        <w:t xml:space="preserve">Représentation par un arbre </w:t>
      </w:r>
    </w:p>
    <w:p w14:paraId="37EAB697" w14:textId="77777777" w:rsidR="00054F80" w:rsidRDefault="00054F80" w:rsidP="00E10361"/>
    <w:p w14:paraId="5E73B99C" w14:textId="46975D7F" w:rsidR="00E10361" w:rsidRPr="00054F80" w:rsidRDefault="00E10361" w:rsidP="00E10361">
      <w:pPr>
        <w:rPr>
          <w:b/>
          <w:bCs/>
          <w:color w:val="00B050"/>
        </w:rPr>
      </w:pPr>
      <w:r w:rsidRPr="00054F80">
        <w:rPr>
          <w:b/>
          <w:bCs/>
          <w:color w:val="00B050"/>
        </w:rPr>
        <w:t xml:space="preserve">Exemple </w:t>
      </w:r>
    </w:p>
    <w:p w14:paraId="777664D6" w14:textId="3632F60C" w:rsidR="00E10361" w:rsidRDefault="00E10361" w:rsidP="00E10361">
      <w:r>
        <w:t xml:space="preserve">Mateo prend au hasard les devis de 3 clients démarchés. </w:t>
      </w:r>
    </w:p>
    <w:p w14:paraId="2DCF586B" w14:textId="77777777" w:rsidR="008670B2" w:rsidRDefault="00E10361" w:rsidP="00E10361">
      <w:r>
        <w:t>La décision de chacun des clients ne dépend pas de la décision des autres.</w:t>
      </w:r>
    </w:p>
    <w:p w14:paraId="4B755D7B" w14:textId="160A25F8" w:rsidR="00E10361" w:rsidRDefault="00E10361" w:rsidP="00E10361">
      <w:r>
        <w:t xml:space="preserve">Donc Mateo peut considérer que prendre 3 devis constitue la </w:t>
      </w:r>
      <w:r w:rsidR="008670B2">
        <w:t>……………………………………</w:t>
      </w:r>
      <w:proofErr w:type="gramStart"/>
      <w:r w:rsidR="008670B2">
        <w:t>…….</w:t>
      </w:r>
      <w:proofErr w:type="gramEnd"/>
      <w:r>
        <w:t xml:space="preserve">, </w:t>
      </w:r>
      <w:r w:rsidR="008670B2">
        <w:t>………………………………………………….</w:t>
      </w:r>
      <w:r>
        <w:t xml:space="preserve">, de probabilité de succès </w:t>
      </w:r>
      <m:oMath>
        <m:r>
          <m:rPr>
            <m:sty m:val="bi"/>
          </m:rPr>
          <w:rPr>
            <w:rFonts w:ascii="Cambria Math" w:hAnsi="Cambria Math"/>
            <w:color w:val="4472C4" w:themeColor="accent1"/>
          </w:rPr>
          <m:t>……………………….</m:t>
        </m:r>
      </m:oMath>
    </w:p>
    <w:p w14:paraId="42990BBB" w14:textId="377F60F5" w:rsidR="00054F80" w:rsidRDefault="00E10361" w:rsidP="00E10361">
      <w:r>
        <w:t>On peut représenter ce tirage de 3 devis par l'arbre pondéré ci-contre :</w:t>
      </w:r>
    </w:p>
    <w:p w14:paraId="41A17228" w14:textId="7F34ADF9" w:rsidR="000918A6" w:rsidRDefault="000C17A5" w:rsidP="000C17A5">
      <w:pPr>
        <w:jc w:val="center"/>
      </w:pPr>
      <w:r w:rsidRPr="006A5BE6">
        <w:rPr>
          <w:noProof/>
        </w:rPr>
        <w:drawing>
          <wp:inline distT="0" distB="0" distL="0" distR="0" wp14:anchorId="63804C51" wp14:editId="1BEC9BF1">
            <wp:extent cx="3724909" cy="1842135"/>
            <wp:effectExtent l="0" t="0" r="9525" b="571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909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7B973" w14:textId="27499114" w:rsidR="00E10361" w:rsidRDefault="00E10361" w:rsidP="00E10361">
      <w:r>
        <w:t xml:space="preserve">On a noté, en bas de chaque chemin, le nombre de </w:t>
      </w:r>
      <w:r w:rsidR="008670B2">
        <w:t>………………………………………………</w:t>
      </w:r>
      <w:proofErr w:type="gramStart"/>
      <w:r w:rsidR="008670B2">
        <w:t>…….</w:t>
      </w:r>
      <w:proofErr w:type="gramEnd"/>
      <w:r>
        <w:t xml:space="preserve">. </w:t>
      </w:r>
    </w:p>
    <w:p w14:paraId="0C64BF56" w14:textId="6E68B002" w:rsidR="00E10361" w:rsidRDefault="00E10361" w:rsidP="00E10361">
      <w:r>
        <w:t>Ainsi Mateo obtient exactement un seul devis accepté sur les 3 pour les listes de résultats :</w:t>
      </w:r>
    </w:p>
    <w:p w14:paraId="41352062" w14:textId="0A30CBC9" w:rsidR="00736D13" w:rsidRDefault="008670B2" w:rsidP="00E10361">
      <m:oMathPara>
        <m:oMath>
          <m:r>
            <w:rPr>
              <w:rFonts w:ascii="Cambria Math" w:hAnsi="Cambria Math"/>
            </w:rPr>
            <m:t>………………………………………………………………….</m:t>
          </m:r>
        </m:oMath>
      </m:oMathPara>
    </w:p>
    <w:p w14:paraId="2541C21E" w14:textId="77777777" w:rsidR="001D7CB8" w:rsidRDefault="001D7CB8" w:rsidP="00E10361"/>
    <w:p w14:paraId="409F4826" w14:textId="6C72EED2" w:rsidR="00E10361" w:rsidRDefault="00E10361" w:rsidP="001D7CB8">
      <w:pPr>
        <w:pStyle w:val="Paragraphedeliste"/>
        <w:numPr>
          <w:ilvl w:val="0"/>
          <w:numId w:val="4"/>
        </w:numPr>
        <w:rPr>
          <w:b/>
          <w:bCs/>
        </w:rPr>
      </w:pPr>
      <w:r w:rsidRPr="001D7CB8">
        <w:rPr>
          <w:b/>
          <w:bCs/>
        </w:rPr>
        <w:t>Variable aléatoire associée au nombre de succès</w:t>
      </w:r>
    </w:p>
    <w:p w14:paraId="1040EECB" w14:textId="77777777" w:rsidR="001D7CB8" w:rsidRPr="001D7CB8" w:rsidRDefault="001D7CB8" w:rsidP="001D7CB8">
      <w:pPr>
        <w:rPr>
          <w:b/>
          <w:bCs/>
        </w:rPr>
      </w:pPr>
    </w:p>
    <w:p w14:paraId="63DD6B12" w14:textId="77777777" w:rsidR="000C17A5" w:rsidRPr="000C17A5" w:rsidRDefault="00E10361" w:rsidP="00E10361">
      <w:pPr>
        <w:pStyle w:val="Paragraphedeliste"/>
        <w:numPr>
          <w:ilvl w:val="0"/>
          <w:numId w:val="6"/>
        </w:numPr>
      </w:pPr>
      <w:r>
        <w:t xml:space="preserve">La répétition de </w:t>
      </w:r>
      <m:oMath>
        <m:r>
          <w:rPr>
            <w:rFonts w:ascii="Cambria Math" w:hAnsi="Cambria Math"/>
            <w:color w:val="00B050"/>
          </w:rPr>
          <m:t>n</m:t>
        </m:r>
      </m:oMath>
      <w:r w:rsidRPr="00D33707">
        <w:rPr>
          <w:color w:val="00B050"/>
        </w:rPr>
        <w:t xml:space="preserve"> épreuves </w:t>
      </w:r>
      <w:r>
        <w:t xml:space="preserve">de Bernoulli, </w:t>
      </w:r>
      <w:r w:rsidRPr="00D33707">
        <w:rPr>
          <w:color w:val="00B050"/>
        </w:rPr>
        <w:t>identiques et indépendantes</w:t>
      </w:r>
      <w:r>
        <w:t xml:space="preserve">, est un </w:t>
      </w:r>
      <w:r w:rsidR="000C17A5">
        <w:rPr>
          <w:color w:val="C00000"/>
        </w:rPr>
        <w:t>……………………</w:t>
      </w:r>
    </w:p>
    <w:p w14:paraId="3C06D1C8" w14:textId="387BB56F" w:rsidR="00E10361" w:rsidRDefault="000C17A5" w:rsidP="000C17A5">
      <w:pPr>
        <w:pStyle w:val="Paragraphedeliste"/>
        <w:ind w:left="1068"/>
      </w:pPr>
      <w:r>
        <w:rPr>
          <w:color w:val="C00000"/>
        </w:rPr>
        <w:t>………………………</w:t>
      </w:r>
      <w:r w:rsidR="00E10361">
        <w:t>, représenté par un arbre pondéré à</w:t>
      </w:r>
      <m:oMath>
        <m:r>
          <w:rPr>
            <w:rFonts w:ascii="Cambria Math" w:hAnsi="Cambria Math"/>
            <w:color w:val="00B050"/>
          </w:rPr>
          <m:t>……………………………</m:t>
        </m:r>
      </m:oMath>
      <w:r w:rsidR="00E10361">
        <w:t xml:space="preserve"> </w:t>
      </w:r>
    </w:p>
    <w:p w14:paraId="6CCC24F4" w14:textId="150E3F37" w:rsidR="00E10361" w:rsidRDefault="00E10361" w:rsidP="00E10361">
      <w:pPr>
        <w:pStyle w:val="Paragraphedeliste"/>
        <w:numPr>
          <w:ilvl w:val="0"/>
          <w:numId w:val="6"/>
        </w:numPr>
      </w:pPr>
      <w:r>
        <w:t xml:space="preserve">La </w:t>
      </w:r>
      <w:r w:rsidR="000C17A5">
        <w:rPr>
          <w:color w:val="0070C0"/>
        </w:rPr>
        <w:t>……………………</w:t>
      </w:r>
      <w:proofErr w:type="gramStart"/>
      <w:r w:rsidR="000C17A5">
        <w:rPr>
          <w:color w:val="0070C0"/>
        </w:rPr>
        <w:t>…….</w:t>
      </w:r>
      <w:proofErr w:type="gramEnd"/>
      <w:r w:rsidR="000C17A5">
        <w:rPr>
          <w:color w:val="0070C0"/>
        </w:rPr>
        <w:t>.</w:t>
      </w:r>
      <w:r>
        <w:t xml:space="preserve">, associée au nombre de succès dans un schéma de Bernoulli, prend toutes les valeurs entières </w:t>
      </w:r>
      <m:oMath>
        <m:r>
          <w:rPr>
            <w:rFonts w:ascii="Cambria Math" w:hAnsi="Cambria Math"/>
          </w:rPr>
          <m:t>k</m:t>
        </m:r>
      </m:oMath>
      <w:r>
        <w:t xml:space="preserve"> allant de </w:t>
      </w:r>
      <w:r w:rsidR="000C17A5">
        <w:t>………………</w:t>
      </w:r>
      <w:r>
        <w:t xml:space="preserve"> . </w:t>
      </w:r>
    </w:p>
    <w:p w14:paraId="489AF7B2" w14:textId="209A502D" w:rsidR="00D730D6" w:rsidRDefault="000C17A5" w:rsidP="00E10361">
      <w:pPr>
        <w:pStyle w:val="Paragraphedeliste"/>
        <w:numPr>
          <w:ilvl w:val="0"/>
          <w:numId w:val="6"/>
        </w:numPr>
      </w:pPr>
      <m:oMath>
        <m:r>
          <w:rPr>
            <w:rFonts w:ascii="Cambria Math" w:hAnsi="Cambria Math"/>
          </w:rPr>
          <m:t>………………</m:t>
        </m:r>
      </m:oMath>
      <w:r w:rsidR="00E10361">
        <w:t xml:space="preserve"> </w:t>
      </w:r>
      <w:proofErr w:type="gramStart"/>
      <w:r w:rsidR="00E10361">
        <w:t>est</w:t>
      </w:r>
      <w:proofErr w:type="gramEnd"/>
      <w:r w:rsidR="00E10361">
        <w:t xml:space="preserve"> la probabilité d'obte</w:t>
      </w:r>
      <w:proofErr w:type="spellStart"/>
      <w:r w:rsidR="00E10361">
        <w:t>nir</w:t>
      </w:r>
      <w:proofErr w:type="spellEnd"/>
      <w:r w:rsidR="00E10361">
        <w:t xml:space="preserve"> exactement </w:t>
      </w:r>
      <m:oMath>
        <m:r>
          <w:rPr>
            <w:rFonts w:ascii="Cambria Math" w:hAnsi="Cambria Math"/>
          </w:rPr>
          <m:t xml:space="preserve">k </m:t>
        </m:r>
      </m:oMath>
      <w:r w:rsidR="00E10361">
        <w:t xml:space="preserve">succès lors de la répétition de </w:t>
      </w:r>
      <m:oMath>
        <m:r>
          <w:rPr>
            <w:rFonts w:ascii="Cambria Math" w:hAnsi="Cambria Math"/>
          </w:rPr>
          <m:t>n</m:t>
        </m:r>
      </m:oMath>
      <w:r w:rsidR="00E10361">
        <w:t xml:space="preserve"> épreuves.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C000"/>
              </w:rPr>
              <m:t>X≤k</m:t>
            </m:r>
          </m:e>
        </m:d>
        <m:r>
          <w:rPr>
            <w:rFonts w:ascii="Cambria Math" w:hAnsi="Cambria Math"/>
          </w:rPr>
          <m:t xml:space="preserve"> </m:t>
        </m:r>
      </m:oMath>
      <w:proofErr w:type="gramStart"/>
      <w:r w:rsidR="00E10361">
        <w:t>est</w:t>
      </w:r>
      <w:proofErr w:type="gramEnd"/>
      <w:r w:rsidR="00E10361">
        <w:t xml:space="preserve"> la probabilité d'obtenir </w:t>
      </w:r>
      <w:r>
        <w:rPr>
          <w:color w:val="FFC000"/>
        </w:rPr>
        <w:t>……………………………</w:t>
      </w:r>
      <w:r w:rsidR="00E10361">
        <w:t>.</w:t>
      </w:r>
    </w:p>
    <w:p w14:paraId="63978CEB" w14:textId="248AA969" w:rsidR="00533F33" w:rsidRDefault="00533F33" w:rsidP="00533F33"/>
    <w:p w14:paraId="3C273DA8" w14:textId="77777777" w:rsidR="00533F33" w:rsidRPr="00533F33" w:rsidRDefault="00533F33" w:rsidP="00533F33">
      <w:pPr>
        <w:rPr>
          <w:b/>
          <w:bCs/>
          <w:color w:val="00B050"/>
        </w:rPr>
      </w:pPr>
      <w:r w:rsidRPr="00533F33">
        <w:rPr>
          <w:b/>
          <w:bCs/>
          <w:color w:val="00B050"/>
        </w:rPr>
        <w:t xml:space="preserve">Exemple </w:t>
      </w:r>
    </w:p>
    <w:p w14:paraId="48752BE6" w14:textId="47EA1D19" w:rsidR="00533F33" w:rsidRDefault="00533F33" w:rsidP="00533F33">
      <w:r>
        <w:t xml:space="preserve">Pour calculer la probabilité de la liste </w:t>
      </w:r>
      <m:oMath>
        <m:r>
          <w:rPr>
            <w:rFonts w:ascii="Cambria Math" w:hAnsi="Cambria Math"/>
          </w:rPr>
          <m:t>E-E-S</m:t>
        </m:r>
      </m:oMath>
      <w:r>
        <w:t xml:space="preserve"> , on applique le principe multiplicatif :</w:t>
      </w:r>
    </w:p>
    <w:p w14:paraId="7B6B1255" w14:textId="43F29FB5" w:rsidR="00893553" w:rsidRDefault="00893553" w:rsidP="00533F33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E-S-S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……………………………..</m:t>
          </m:r>
        </m:oMath>
      </m:oMathPara>
    </w:p>
    <w:p w14:paraId="3537F67C" w14:textId="77777777" w:rsidR="000352A6" w:rsidRDefault="00533F33" w:rsidP="00533F33">
      <w:r>
        <w:lastRenderedPageBreak/>
        <w:t>D'après l'arbre, il existe 3 listes qui conduisent à « obtenir un seul devis accepté ».</w:t>
      </w:r>
    </w:p>
    <w:p w14:paraId="5FEEE305" w14:textId="329FBD8F" w:rsidR="00893553" w:rsidRDefault="00533F33" w:rsidP="00533F33">
      <w:r>
        <w:t>Donc :</w:t>
      </w:r>
    </w:p>
    <w:p w14:paraId="7BFBD9C1" w14:textId="79272E28" w:rsidR="00533F33" w:rsidRDefault="00893553" w:rsidP="00533F33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X=1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………………………………………………………………………………………….</m:t>
          </m:r>
        </m:oMath>
      </m:oMathPara>
    </w:p>
    <w:p w14:paraId="20D6EEB5" w14:textId="77777777" w:rsidR="000C17A5" w:rsidRDefault="00533F33" w:rsidP="00784968">
      <w:pPr>
        <w:rPr>
          <w:b/>
          <w:bCs/>
          <w:color w:val="FFC000"/>
        </w:rPr>
      </w:pPr>
      <w:r>
        <w:t xml:space="preserve">La probabilité pour Mateo d'obtenir </w:t>
      </w:r>
      <w:r w:rsidRPr="000352A6">
        <w:rPr>
          <w:b/>
          <w:bCs/>
        </w:rPr>
        <w:t>au moins un</w:t>
      </w:r>
      <w:r>
        <w:t xml:space="preserve"> devis accepté est l'événement contraire de </w:t>
      </w:r>
      <w:r w:rsidR="000C17A5">
        <w:rPr>
          <w:b/>
          <w:bCs/>
          <w:color w:val="FFC000"/>
        </w:rPr>
        <w:t>…………</w:t>
      </w:r>
      <w:proofErr w:type="gramStart"/>
      <w:r w:rsidR="000C17A5">
        <w:rPr>
          <w:b/>
          <w:bCs/>
          <w:color w:val="FFC000"/>
        </w:rPr>
        <w:t>…….</w:t>
      </w:r>
      <w:proofErr w:type="gramEnd"/>
      <w:r w:rsidR="000C17A5">
        <w:rPr>
          <w:b/>
          <w:bCs/>
          <w:color w:val="FFC000"/>
        </w:rPr>
        <w:t>.</w:t>
      </w:r>
    </w:p>
    <w:p w14:paraId="62568646" w14:textId="186E8161" w:rsidR="00784968" w:rsidRDefault="000C17A5" w:rsidP="00784968">
      <w:pPr>
        <w:rPr>
          <w:rFonts w:eastAsiaTheme="minorEastAsia"/>
        </w:rPr>
      </w:pPr>
      <w:r>
        <w:rPr>
          <w:b/>
          <w:bCs/>
          <w:color w:val="FFC000"/>
        </w:rPr>
        <w:t>…………………</w:t>
      </w:r>
      <w:r w:rsidR="00533F33" w:rsidRPr="00893553">
        <w:rPr>
          <w:color w:val="FFC000"/>
        </w:rPr>
        <w:t xml:space="preserve"> </w:t>
      </w:r>
      <w:r w:rsidR="00533F33">
        <w:t xml:space="preserve">devis accepté :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X≥1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………………………………….</m:t>
        </m:r>
      </m:oMath>
    </w:p>
    <w:p w14:paraId="5295AD3A" w14:textId="3513801A" w:rsidR="00784968" w:rsidRDefault="00877AE0" w:rsidP="00784968">
      <m:oMathPara>
        <m:oMath>
          <m:r>
            <w:rPr>
              <w:rFonts w:ascii="Cambria Math" w:hAnsi="Cambria Math"/>
            </w:rPr>
            <m:t>Or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X=0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……………………………………………….</m:t>
          </m:r>
        </m:oMath>
      </m:oMathPara>
    </w:p>
    <w:p w14:paraId="7691D524" w14:textId="114A0757" w:rsidR="00533F33" w:rsidRDefault="00533F33" w:rsidP="00533F33">
      <w:r>
        <w:t>Donc :</w:t>
      </w:r>
    </w:p>
    <w:p w14:paraId="60084C0D" w14:textId="4763F0AD" w:rsidR="00877AE0" w:rsidRPr="00877AE0" w:rsidRDefault="00877AE0" w:rsidP="00533F3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X≥1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…………………………………………………</m:t>
          </m:r>
        </m:oMath>
      </m:oMathPara>
    </w:p>
    <w:p w14:paraId="7459CAD4" w14:textId="4E33967A" w:rsidR="00877AE0" w:rsidRDefault="00877AE0" w:rsidP="00533F33">
      <w:pPr>
        <w:rPr>
          <w:rFonts w:eastAsiaTheme="minorEastAsia"/>
        </w:rPr>
      </w:pPr>
    </w:p>
    <w:p w14:paraId="78F94F5E" w14:textId="0F66C5FB" w:rsidR="00877AE0" w:rsidRDefault="00877AE0" w:rsidP="00533F33">
      <w:pPr>
        <w:rPr>
          <w:rFonts w:eastAsiaTheme="minorEastAsia"/>
        </w:rPr>
      </w:pPr>
    </w:p>
    <w:p w14:paraId="3ADB4717" w14:textId="77777777" w:rsidR="00877AE0" w:rsidRPr="00877AE0" w:rsidRDefault="00877AE0" w:rsidP="00877AE0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877AE0">
        <w:rPr>
          <w:b/>
          <w:bCs/>
          <w:color w:val="FF0000"/>
          <w:sz w:val="28"/>
          <w:szCs w:val="28"/>
        </w:rPr>
        <w:t xml:space="preserve">Loi binomiale </w:t>
      </w:r>
    </w:p>
    <w:p w14:paraId="7CAB62C0" w14:textId="77777777" w:rsidR="00877AE0" w:rsidRDefault="00877AE0" w:rsidP="00877AE0"/>
    <w:p w14:paraId="09431759" w14:textId="4D42BB82" w:rsidR="00877AE0" w:rsidRPr="00877AE0" w:rsidRDefault="00877AE0" w:rsidP="00877AE0">
      <w:pPr>
        <w:pStyle w:val="Paragraphedeliste"/>
        <w:numPr>
          <w:ilvl w:val="0"/>
          <w:numId w:val="7"/>
        </w:numPr>
        <w:rPr>
          <w:b/>
          <w:bCs/>
          <w:color w:val="0070C0"/>
        </w:rPr>
      </w:pPr>
      <w:r w:rsidRPr="00877AE0">
        <w:rPr>
          <w:b/>
          <w:bCs/>
          <w:color w:val="0070C0"/>
        </w:rPr>
        <w:t xml:space="preserve">Définition et calcul </w:t>
      </w:r>
    </w:p>
    <w:p w14:paraId="220963E7" w14:textId="77777777" w:rsidR="00877AE0" w:rsidRDefault="00877AE0" w:rsidP="00877AE0"/>
    <w:p w14:paraId="050EE05A" w14:textId="77777777" w:rsidR="000C17A5" w:rsidRDefault="00877AE0" w:rsidP="00877AE0">
      <w:r>
        <w:t xml:space="preserve">La </w:t>
      </w:r>
      <w:r w:rsidRPr="00877AE0">
        <w:rPr>
          <w:b/>
          <w:bCs/>
          <w:color w:val="C00000"/>
        </w:rPr>
        <w:t>loi binomiale</w:t>
      </w:r>
      <w:r>
        <w:t xml:space="preserve"> est la loi de probabilité de la variable aléatoire X associée au nombre de </w:t>
      </w:r>
      <w:r w:rsidR="000C17A5">
        <w:t>………………….</w:t>
      </w:r>
    </w:p>
    <w:p w14:paraId="6B6A600E" w14:textId="3A443CFF" w:rsidR="00877AE0" w:rsidRDefault="000C17A5" w:rsidP="00877AE0">
      <w:r>
        <w:t>…………………………………………</w:t>
      </w:r>
      <w:r w:rsidR="00877AE0">
        <w:t xml:space="preserve">. </w:t>
      </w:r>
    </w:p>
    <w:p w14:paraId="73D58D14" w14:textId="64BF114A" w:rsidR="00877AE0" w:rsidRDefault="000C17A5" w:rsidP="00877AE0">
      <w:r w:rsidRPr="000918A6">
        <w:drawing>
          <wp:anchor distT="0" distB="0" distL="114300" distR="114300" simplePos="0" relativeHeight="251658240" behindDoc="1" locked="0" layoutInCell="1" allowOverlap="1" wp14:anchorId="50CADBFB" wp14:editId="11073E52">
            <wp:simplePos x="0" y="0"/>
            <wp:positionH relativeFrom="margin">
              <wp:align>right</wp:align>
            </wp:positionH>
            <wp:positionV relativeFrom="paragraph">
              <wp:posOffset>229855</wp:posOffset>
            </wp:positionV>
            <wp:extent cx="1823085" cy="1115060"/>
            <wp:effectExtent l="0" t="0" r="5715" b="8890"/>
            <wp:wrapTight wrapText="bothSides">
              <wp:wrapPolygon edited="0">
                <wp:start x="0" y="0"/>
                <wp:lineTo x="0" y="21403"/>
                <wp:lineTo x="21442" y="21403"/>
                <wp:lineTo x="2144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E0">
        <w:t xml:space="preserve">La </w:t>
      </w:r>
      <w:r w:rsidR="00877AE0" w:rsidRPr="00877AE0">
        <w:rPr>
          <w:b/>
          <w:bCs/>
          <w:color w:val="C00000"/>
        </w:rPr>
        <w:t>loi binomiale</w:t>
      </w:r>
      <w:r w:rsidR="00877AE0" w:rsidRPr="00877AE0">
        <w:rPr>
          <w:color w:val="C00000"/>
        </w:rPr>
        <w:t xml:space="preserve"> </w:t>
      </w:r>
      <w:r w:rsidR="00877AE0">
        <w:t xml:space="preserve">se note </w:t>
      </w:r>
      <m:oMath>
        <m:r>
          <w:rPr>
            <w:rFonts w:ascii="Cambria Math" w:hAnsi="Cambria Math"/>
          </w:rPr>
          <m:t>…………..</m:t>
        </m:r>
      </m:oMath>
      <w:r w:rsidR="00877AE0">
        <w:t xml:space="preserve"> , de paramètres </w:t>
      </w:r>
      <m:oMath>
        <m:r>
          <w:rPr>
            <w:rFonts w:ascii="Cambria Math" w:hAnsi="Cambria Math"/>
          </w:rPr>
          <m:t>….</m:t>
        </m:r>
      </m:oMath>
      <w:r w:rsidR="00877AE0">
        <w:t xml:space="preserve"> et </w:t>
      </w:r>
      <m:oMath>
        <m:r>
          <w:rPr>
            <w:rFonts w:ascii="Cambria Math" w:hAnsi="Cambria Math"/>
          </w:rPr>
          <m:t>….</m:t>
        </m:r>
      </m:oMath>
      <w:r w:rsidR="00877AE0">
        <w:t xml:space="preserve"> , où </w:t>
      </w:r>
      <m:oMath>
        <m:r>
          <m:rPr>
            <m:sty m:val="bi"/>
          </m:rPr>
          <w:rPr>
            <w:rFonts w:ascii="Cambria Math" w:hAnsi="Cambria Math"/>
            <w:color w:val="00B050"/>
          </w:rPr>
          <m:t>…………………………………………….</m:t>
        </m:r>
      </m:oMath>
      <w:r w:rsidR="00877AE0">
        <w:t xml:space="preserve"> dans le schéma de Bernoulli et </w:t>
      </w:r>
      <m:oMath>
        <m:r>
          <m:rPr>
            <m:sty m:val="bi"/>
          </m:rPr>
          <w:rPr>
            <w:rFonts w:ascii="Cambria Math" w:hAnsi="Cambria Math"/>
            <w:color w:val="7030A0"/>
          </w:rPr>
          <m:t>………………………………..</m:t>
        </m:r>
      </m:oMath>
      <w:r w:rsidR="00877AE0">
        <w:t xml:space="preserve"> </w:t>
      </w:r>
    </w:p>
    <w:p w14:paraId="531511BF" w14:textId="1FA053E4" w:rsidR="000918A6" w:rsidRDefault="000918A6" w:rsidP="00877AE0"/>
    <w:p w14:paraId="692FA3D1" w14:textId="0E076B18" w:rsidR="00877AE0" w:rsidRDefault="00877AE0" w:rsidP="00877AE0">
      <w:r>
        <w:t xml:space="preserve">Dans le cadre de la loi binomiale, une probabilité se calcule à l'aide du tableur ou de la calculatrice. </w:t>
      </w:r>
    </w:p>
    <w:p w14:paraId="4B3FB933" w14:textId="53938A40" w:rsidR="00877AE0" w:rsidRDefault="00877AE0" w:rsidP="00877AE0"/>
    <w:p w14:paraId="21096692" w14:textId="77777777" w:rsidR="000C17A5" w:rsidRDefault="000C17A5" w:rsidP="00877AE0">
      <w:pPr>
        <w:rPr>
          <w:b/>
          <w:bCs/>
          <w:color w:val="00B050"/>
        </w:rPr>
      </w:pPr>
    </w:p>
    <w:p w14:paraId="63AC6FE0" w14:textId="5DEE7B9F" w:rsidR="00877AE0" w:rsidRPr="00F036F3" w:rsidRDefault="00877AE0" w:rsidP="00877AE0">
      <w:pPr>
        <w:rPr>
          <w:b/>
          <w:bCs/>
          <w:color w:val="00B050"/>
        </w:rPr>
      </w:pPr>
      <w:r w:rsidRPr="00F036F3">
        <w:rPr>
          <w:b/>
          <w:bCs/>
          <w:color w:val="00B050"/>
        </w:rPr>
        <w:t>Exemples</w:t>
      </w:r>
    </w:p>
    <w:p w14:paraId="4E1975B9" w14:textId="60621EB9" w:rsidR="00F036F3" w:rsidRDefault="00877AE0" w:rsidP="00877AE0">
      <w:pPr>
        <w:pStyle w:val="Paragraphedeliste"/>
        <w:numPr>
          <w:ilvl w:val="0"/>
          <w:numId w:val="6"/>
        </w:numPr>
      </w:pPr>
      <w:r>
        <w:t xml:space="preserve">Mateo prend au hasard </w:t>
      </w:r>
      <w:r w:rsidRPr="00F036F3">
        <w:rPr>
          <w:b/>
          <w:bCs/>
          <w:color w:val="00B050"/>
        </w:rPr>
        <w:t>5 devis</w:t>
      </w:r>
      <w:r>
        <w:t xml:space="preserve">. La variable aléatoire associée au </w:t>
      </w:r>
      <w:r w:rsidRPr="00F036F3">
        <w:rPr>
          <w:b/>
          <w:bCs/>
          <w:color w:val="7030A0"/>
        </w:rPr>
        <w:t>nombre de devis acceptés</w:t>
      </w:r>
      <w:r>
        <w:t xml:space="preserve"> suit la loi binomiales </w:t>
      </w:r>
      <m:oMath>
        <m:r>
          <w:rPr>
            <w:rFonts w:ascii="Cambria Math" w:hAnsi="Cambria Math"/>
          </w:rPr>
          <m:t>……………</m:t>
        </m:r>
      </m:oMath>
      <w:r w:rsidR="00F036F3">
        <w:t xml:space="preserve"> </w:t>
      </w:r>
      <w:r>
        <w:t xml:space="preserve"> . Les valeurs sont obtenues ci-dessus avec le tableur. </w:t>
      </w:r>
    </w:p>
    <w:p w14:paraId="3D27E44C" w14:textId="0A1B5868" w:rsidR="00F036F3" w:rsidRDefault="00877AE0" w:rsidP="00F036F3">
      <w:pPr>
        <w:pStyle w:val="Paragraphedeliste"/>
        <w:ind w:left="1068"/>
      </w:pPr>
      <w:r>
        <w:t>On peut calculer plus directement la probabilité qu'</w:t>
      </w:r>
      <w:r w:rsidRPr="00F036F3">
        <w:rPr>
          <w:b/>
          <w:bCs/>
          <w:color w:val="00B0F0"/>
        </w:rPr>
        <w:t>aucun devis</w:t>
      </w:r>
      <w:r>
        <w:t xml:space="preserve"> ne soit accepté, c'est-à-dire que tous les devis soient refusés :</w:t>
      </w:r>
    </w:p>
    <w:p w14:paraId="561B4AEC" w14:textId="1162444D" w:rsidR="00F036F3" w:rsidRDefault="000C17A5" w:rsidP="00F036F3">
      <w:pPr>
        <w:pStyle w:val="Paragraphedeliste"/>
        <w:ind w:left="1068"/>
      </w:pPr>
      <m:oMathPara>
        <m:oMath>
          <m:r>
            <m:rPr>
              <m:sty m:val="bi"/>
            </m:rPr>
            <w:rPr>
              <w:rFonts w:ascii="Cambria Math" w:hAnsi="Cambria Math"/>
              <w:color w:val="00B0F0"/>
            </w:rPr>
            <m:t>……………………………………………………………….</m:t>
          </m:r>
        </m:oMath>
      </m:oMathPara>
    </w:p>
    <w:p w14:paraId="41E84ED6" w14:textId="1D67140F" w:rsidR="00877AE0" w:rsidRDefault="00877AE0" w:rsidP="00F036F3">
      <w:pPr>
        <w:pStyle w:val="Paragraphedeliste"/>
        <w:ind w:left="1068"/>
      </w:pPr>
      <w:r>
        <w:t xml:space="preserve">Ainsi, la probabilité de l'événement contraire « </w:t>
      </w:r>
      <w:r w:rsidRPr="00F036F3">
        <w:rPr>
          <w:b/>
          <w:bCs/>
          <w:color w:val="FFC000"/>
        </w:rPr>
        <w:t>au moins un</w:t>
      </w:r>
      <w:r>
        <w:t xml:space="preserve"> devis est accepté » est :</w:t>
      </w:r>
    </w:p>
    <w:p w14:paraId="167940D1" w14:textId="2343A06E" w:rsidR="00F036F3" w:rsidRDefault="000C17A5" w:rsidP="00F036F3">
      <w:pPr>
        <w:pStyle w:val="Paragraphedeliste"/>
        <w:ind w:left="1068"/>
      </w:pPr>
      <m:oMathPara>
        <m:oMath>
          <m:r>
            <m:rPr>
              <m:sty m:val="bi"/>
            </m:rPr>
            <w:rPr>
              <w:rFonts w:ascii="Cambria Math" w:hAnsi="Cambria Math"/>
              <w:color w:val="FFC000"/>
            </w:rPr>
            <m:t>…………………………………………………………….</m:t>
          </m:r>
        </m:oMath>
      </m:oMathPara>
    </w:p>
    <w:p w14:paraId="160D1CED" w14:textId="56F78CC9" w:rsidR="00877AE0" w:rsidRDefault="00877AE0" w:rsidP="00877AE0">
      <w:pPr>
        <w:pStyle w:val="Paragraphedeliste"/>
        <w:numPr>
          <w:ilvl w:val="0"/>
          <w:numId w:val="6"/>
        </w:numPr>
      </w:pPr>
      <w:r>
        <w:t xml:space="preserve">Mateo prend au hasard </w:t>
      </w:r>
      <w:r w:rsidRPr="00F036F3">
        <w:rPr>
          <w:b/>
          <w:bCs/>
          <w:color w:val="00B050"/>
        </w:rPr>
        <w:t>30</w:t>
      </w:r>
      <w:r>
        <w:t xml:space="preserve"> devis, indépendamment les uns des autres. La variable aléatoire </w:t>
      </w:r>
      <w:proofErr w:type="gramStart"/>
      <w:r>
        <w:t>X ,</w:t>
      </w:r>
      <w:proofErr w:type="gramEnd"/>
      <w:r>
        <w:t xml:space="preserve"> associée au nombre de devis acceptés, suit la loi binomiale </w:t>
      </w:r>
      <m:oMath>
        <m:r>
          <w:rPr>
            <w:rFonts w:ascii="Cambria Math" w:hAnsi="Cambria Math"/>
          </w:rPr>
          <m:t>………………….</m:t>
        </m:r>
      </m:oMath>
      <w:r w:rsidR="00F036F3">
        <w:t xml:space="preserve"> </w:t>
      </w:r>
      <w:r>
        <w:t xml:space="preserve"> . Sur calculatrice :</w:t>
      </w:r>
    </w:p>
    <w:p w14:paraId="4D544DAE" w14:textId="37E8EC9E" w:rsidR="00540CB7" w:rsidRDefault="0011379A" w:rsidP="000918A6">
      <w:pPr>
        <w:pStyle w:val="Paragraphedeliste"/>
        <w:ind w:left="1068"/>
      </w:pPr>
      <w:r w:rsidRPr="0011379A">
        <w:drawing>
          <wp:inline distT="0" distB="0" distL="0" distR="0" wp14:anchorId="455E53CB" wp14:editId="32A0DFF1">
            <wp:extent cx="5598596" cy="989624"/>
            <wp:effectExtent l="0" t="0" r="254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0758" cy="10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3C8A" w14:textId="0C120E2D" w:rsidR="00F036F3" w:rsidRDefault="00F036F3" w:rsidP="00877AE0"/>
    <w:p w14:paraId="7363DA30" w14:textId="1C4027C9" w:rsidR="00877AE0" w:rsidRDefault="00877AE0" w:rsidP="00877AE0">
      <w:r>
        <w:t xml:space="preserve">La probabilité que Mateo obtienne </w:t>
      </w:r>
      <w:r w:rsidR="00540CB7" w:rsidRPr="00540CB7">
        <w:rPr>
          <w:rFonts w:eastAsiaTheme="minorEastAsia"/>
          <w:b/>
          <w:color w:val="00B0F0"/>
        </w:rPr>
        <w:t>exactement 5 devi</w:t>
      </w:r>
      <w:r w:rsidR="00540CB7" w:rsidRPr="00540CB7">
        <w:rPr>
          <w:rFonts w:eastAsiaTheme="minorEastAsia"/>
          <w:b/>
          <w:bCs/>
          <w:color w:val="00B0F0"/>
        </w:rPr>
        <w:t>s</w:t>
      </w:r>
      <w:r w:rsidRPr="00540CB7">
        <w:rPr>
          <w:bCs/>
        </w:rPr>
        <w:t xml:space="preserve"> acceptés est </w:t>
      </w:r>
      <m:oMath>
        <m:r>
          <m:rPr>
            <m:sty m:val="bi"/>
          </m:rPr>
          <w:rPr>
            <w:rFonts w:ascii="Cambria Math" w:hAnsi="Cambria Math"/>
            <w:color w:val="00B0F0"/>
          </w:rPr>
          <m:t>……………………..</m:t>
        </m:r>
      </m:oMath>
      <w:r>
        <w:t xml:space="preserve"> et la probabilité d'obtenir </w:t>
      </w:r>
      <w:r w:rsidR="00540CB7" w:rsidRPr="00540CB7">
        <w:rPr>
          <w:rFonts w:eastAsiaTheme="minorEastAsia"/>
          <w:b/>
          <w:color w:val="FFC000"/>
        </w:rPr>
        <w:t>au plus 5 de</w:t>
      </w:r>
      <w:r w:rsidR="00540CB7" w:rsidRPr="00540CB7">
        <w:rPr>
          <w:rFonts w:eastAsiaTheme="minorEastAsia"/>
          <w:b/>
          <w:bCs/>
          <w:color w:val="FFC000"/>
        </w:rPr>
        <w:t>vis</w:t>
      </w:r>
      <w:r w:rsidRPr="00540CB7">
        <w:rPr>
          <w:bCs/>
        </w:rPr>
        <w:t xml:space="preserve"> est </w:t>
      </w:r>
      <m:oMath>
        <m:r>
          <m:rPr>
            <m:sty m:val="bi"/>
          </m:rPr>
          <w:rPr>
            <w:rFonts w:ascii="Cambria Math" w:hAnsi="Cambria Math"/>
            <w:color w:val="FFC000"/>
          </w:rPr>
          <m:t>………………………………..</m:t>
        </m:r>
        <m:r>
          <w:rPr>
            <w:rFonts w:ascii="Cambria Math" w:hAnsi="Cambria Math"/>
          </w:rPr>
          <m:t xml:space="preserve"> </m:t>
        </m:r>
      </m:oMath>
      <w:r>
        <w:t xml:space="preserve"> , arrondies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t xml:space="preserve"> près.</w:t>
      </w:r>
    </w:p>
    <w:p w14:paraId="05DCBADB" w14:textId="77777777" w:rsidR="00877AE0" w:rsidRDefault="00877AE0" w:rsidP="00877AE0"/>
    <w:p w14:paraId="58B65FBE" w14:textId="0ED60B8A" w:rsidR="00877AE0" w:rsidRPr="00877AE0" w:rsidRDefault="00877AE0" w:rsidP="00877AE0">
      <w:pPr>
        <w:pStyle w:val="Paragraphedeliste"/>
        <w:numPr>
          <w:ilvl w:val="0"/>
          <w:numId w:val="7"/>
        </w:numPr>
        <w:rPr>
          <w:b/>
          <w:bCs/>
          <w:color w:val="0070C0"/>
        </w:rPr>
      </w:pPr>
      <w:r w:rsidRPr="00877AE0">
        <w:rPr>
          <w:b/>
          <w:bCs/>
          <w:color w:val="0070C0"/>
        </w:rPr>
        <w:t xml:space="preserve">Espérance, variance et écart type </w:t>
      </w:r>
    </w:p>
    <w:p w14:paraId="5040D18E" w14:textId="77777777" w:rsidR="00540CB7" w:rsidRDefault="00540CB7" w:rsidP="00877AE0"/>
    <w:p w14:paraId="49AA3A32" w14:textId="0120EC09" w:rsidR="00877AE0" w:rsidRDefault="00877AE0" w:rsidP="00877AE0">
      <w:r>
        <w:t xml:space="preserve">Pour une loi binomiales </w:t>
      </w:r>
      <m:oMath>
        <m:r>
          <m:rPr>
            <m:scr m:val="script"/>
            <m:sty m:val="bi"/>
          </m:rPr>
          <w:rPr>
            <w:rFonts w:ascii="Cambria Math" w:hAnsi="Cambria Math"/>
          </w:rPr>
          <m:t xml:space="preserve">B( </m:t>
        </m:r>
        <m:r>
          <m:rPr>
            <m:sty m:val="bi"/>
          </m:rPr>
          <w:rPr>
            <w:rFonts w:ascii="Cambria Math" w:hAnsi="Cambria Math"/>
          </w:rPr>
          <m:t>n ; p)</m:t>
        </m:r>
      </m:oMath>
      <w:r w:rsidR="00540CB7" w:rsidRPr="00535A98">
        <w:t xml:space="preserve"> </w:t>
      </w:r>
      <w:r w:rsidRPr="00535A98">
        <w:t xml:space="preserve"> </w:t>
      </w:r>
      <w:r>
        <w:t xml:space="preserve">, de paramètres </w:t>
      </w:r>
      <w:r w:rsidRPr="000918A6">
        <w:rPr>
          <w:b/>
          <w:bCs/>
          <w:i/>
          <w:iCs/>
        </w:rPr>
        <w:t>n</w:t>
      </w:r>
      <w:r>
        <w:t xml:space="preserve"> et </w:t>
      </w:r>
      <w:proofErr w:type="gramStart"/>
      <w:r w:rsidRPr="000918A6">
        <w:rPr>
          <w:b/>
          <w:bCs/>
          <w:i/>
          <w:iCs/>
        </w:rPr>
        <w:t>p</w:t>
      </w:r>
      <w:r>
        <w:t xml:space="preserve"> ,</w:t>
      </w:r>
      <w:proofErr w:type="gramEnd"/>
      <w:r>
        <w:t xml:space="preserve"> l'</w:t>
      </w:r>
      <m:oMath>
        <m:r>
          <m:rPr>
            <m:sty m:val="bi"/>
          </m:rPr>
          <w:rPr>
            <w:rFonts w:ascii="Cambria Math" w:hAnsi="Cambria Math"/>
            <w:color w:val="C00000"/>
          </w:rPr>
          <m:t>espéranc</m:t>
        </m:r>
        <m:r>
          <m:rPr>
            <m:sty m:val="bi"/>
          </m:rPr>
          <w:rPr>
            <w:rFonts w:ascii="Cambria Math" w:hAnsi="Cambria Math"/>
            <w:color w:val="C00000"/>
          </w:rPr>
          <m:t>e</m:t>
        </m:r>
      </m:oMath>
      <w:r w:rsidRPr="000918A6">
        <w:rPr>
          <w:bCs/>
        </w:rPr>
        <w:t xml:space="preserve"> est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………………..</m:t>
        </m:r>
      </m:oMath>
      <w:r w:rsidRPr="000918A6">
        <w:rPr>
          <w:color w:val="C00000"/>
        </w:rPr>
        <w:t xml:space="preserve"> </w:t>
      </w:r>
      <w:r>
        <w:t xml:space="preserve">, la variance est </w:t>
      </w:r>
      <m:oMath>
        <m:r>
          <m:rPr>
            <m:sty m:val="bi"/>
          </m:rPr>
          <w:rPr>
            <w:rFonts w:ascii="Cambria Math" w:hAnsi="Cambria Math"/>
          </w:rPr>
          <m:t>…………………………………………….</m:t>
        </m:r>
      </m:oMath>
      <w:r>
        <w:t xml:space="preserve"> et </w:t>
      </w:r>
      <w:r w:rsidRPr="0042707E">
        <w:rPr>
          <w:b/>
          <w:bCs/>
          <w:color w:val="00B050"/>
        </w:rPr>
        <w:t>l'écart type</w:t>
      </w:r>
      <w:r>
        <w:t xml:space="preserve"> est la racine carrée de la </w:t>
      </w:r>
      <w:r w:rsidRPr="0042707E">
        <w:t>variance</w:t>
      </w:r>
      <w:r>
        <w:t xml:space="preserve"> :</w:t>
      </w:r>
    </w:p>
    <w:p w14:paraId="2B7C74CE" w14:textId="1120347F" w:rsidR="000918A6" w:rsidRPr="000918A6" w:rsidRDefault="00365C64" w:rsidP="00877AE0">
      <w:pPr>
        <w:rPr>
          <w:b/>
          <w:bCs/>
          <w:color w:val="00B0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</w:rPr>
            <m:t>…………………………………….</m:t>
          </m:r>
        </m:oMath>
      </m:oMathPara>
    </w:p>
    <w:p w14:paraId="4073349B" w14:textId="5CFF4B37" w:rsidR="00877AE0" w:rsidRDefault="00877AE0" w:rsidP="00877AE0">
      <w:r>
        <w:t xml:space="preserve">On admet que, si on effectue un </w:t>
      </w:r>
      <w:r w:rsidRPr="000918A6">
        <w:rPr>
          <w:b/>
          <w:bCs/>
        </w:rPr>
        <w:t>grand nombre de fois</w:t>
      </w:r>
      <w:r>
        <w:t xml:space="preserve"> la répétition de </w:t>
      </w:r>
      <w:r w:rsidRPr="000918A6">
        <w:rPr>
          <w:b/>
          <w:bCs/>
          <w:i/>
          <w:iCs/>
        </w:rPr>
        <w:t>n</w:t>
      </w:r>
      <w:r>
        <w:t xml:space="preserve"> épreuves de Bernoulli, on peut espérer obtenir </w:t>
      </w:r>
      <m:oMath>
        <m:r>
          <w:rPr>
            <w:rFonts w:ascii="Cambria Math" w:hAnsi="Cambria Math"/>
          </w:rPr>
          <m:t>E(X)</m:t>
        </m:r>
      </m:oMath>
      <w:r>
        <w:t xml:space="preserve"> succès en moyenne avec un écart type de </w:t>
      </w:r>
      <m:oMath>
        <m:r>
          <w:rPr>
            <w:rFonts w:ascii="Cambria Math" w:hAnsi="Cambria Math"/>
          </w:rPr>
          <m:t>σ</m:t>
        </m:r>
      </m:oMath>
      <w:r>
        <w:t xml:space="preserve">. </w:t>
      </w:r>
    </w:p>
    <w:p w14:paraId="0DBE2824" w14:textId="77777777" w:rsidR="00535A98" w:rsidRDefault="00535A98" w:rsidP="00877AE0"/>
    <w:p w14:paraId="1EB5E412" w14:textId="13786B6E" w:rsidR="00877AE0" w:rsidRPr="00535A98" w:rsidRDefault="00877AE0" w:rsidP="00877AE0">
      <w:pPr>
        <w:rPr>
          <w:b/>
          <w:bCs/>
          <w:color w:val="00B050"/>
        </w:rPr>
      </w:pPr>
      <w:r w:rsidRPr="00535A98">
        <w:rPr>
          <w:b/>
          <w:bCs/>
          <w:color w:val="00B050"/>
        </w:rPr>
        <w:t xml:space="preserve">Exemple </w:t>
      </w:r>
    </w:p>
    <w:p w14:paraId="3B8B9603" w14:textId="063D491F" w:rsidR="00877AE0" w:rsidRDefault="00877AE0" w:rsidP="00877AE0">
      <w:r>
        <w:t xml:space="preserve">Mateo prend au hasard 30 devis : si Mateo renouvelle un grand nombre de fois l'expérience, il peut espérer obtenir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………………………</m:t>
        </m:r>
      </m:oMath>
      <w:r>
        <w:t xml:space="preserve"> devis acceptés en moyenne parmi les 30 tirés. </w:t>
      </w:r>
    </w:p>
    <w:p w14:paraId="13D4FBC7" w14:textId="4F3795CF" w:rsidR="003A52DE" w:rsidRDefault="00E22F28">
      <w:r>
        <w:t xml:space="preserve">L’écart type sera </w:t>
      </w:r>
      <m:oMath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…………………………..</m:t>
        </m:r>
      </m:oMath>
      <w:r>
        <w:rPr>
          <w:rFonts w:eastAsiaTheme="minorEastAsia"/>
        </w:rPr>
        <w:t>.</w:t>
      </w:r>
    </w:p>
    <w:sectPr w:rsidR="003A52DE" w:rsidSect="006C7E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065F"/>
    <w:multiLevelType w:val="hybridMultilevel"/>
    <w:tmpl w:val="3B56B1E6"/>
    <w:lvl w:ilvl="0" w:tplc="3FE6D0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2F4"/>
    <w:multiLevelType w:val="hybridMultilevel"/>
    <w:tmpl w:val="F08CDDB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5F2"/>
    <w:multiLevelType w:val="hybridMultilevel"/>
    <w:tmpl w:val="500408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3FE6D0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3653"/>
    <w:multiLevelType w:val="hybridMultilevel"/>
    <w:tmpl w:val="896EE15C"/>
    <w:lvl w:ilvl="0" w:tplc="878C87B2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514D24"/>
    <w:multiLevelType w:val="hybridMultilevel"/>
    <w:tmpl w:val="CA720410"/>
    <w:lvl w:ilvl="0" w:tplc="BEF2E7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FE6D0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3CCB"/>
    <w:multiLevelType w:val="hybridMultilevel"/>
    <w:tmpl w:val="F256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63FB0"/>
    <w:multiLevelType w:val="hybridMultilevel"/>
    <w:tmpl w:val="1B3E7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D6430"/>
    <w:multiLevelType w:val="hybridMultilevel"/>
    <w:tmpl w:val="B0DA3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61"/>
    <w:rsid w:val="000352A6"/>
    <w:rsid w:val="00054F80"/>
    <w:rsid w:val="000918A6"/>
    <w:rsid w:val="000C17A5"/>
    <w:rsid w:val="0011379A"/>
    <w:rsid w:val="00193DD8"/>
    <w:rsid w:val="001D7CB8"/>
    <w:rsid w:val="00365C64"/>
    <w:rsid w:val="003A52DE"/>
    <w:rsid w:val="0042707E"/>
    <w:rsid w:val="00533F33"/>
    <w:rsid w:val="00535A98"/>
    <w:rsid w:val="00540CB7"/>
    <w:rsid w:val="005F5319"/>
    <w:rsid w:val="00673C4B"/>
    <w:rsid w:val="006C7EDB"/>
    <w:rsid w:val="00736D13"/>
    <w:rsid w:val="00784968"/>
    <w:rsid w:val="008670B2"/>
    <w:rsid w:val="00877AE0"/>
    <w:rsid w:val="00893553"/>
    <w:rsid w:val="008F2E64"/>
    <w:rsid w:val="00913AC0"/>
    <w:rsid w:val="009A18E0"/>
    <w:rsid w:val="00A330D0"/>
    <w:rsid w:val="00A870F5"/>
    <w:rsid w:val="00B92A39"/>
    <w:rsid w:val="00BA2BCC"/>
    <w:rsid w:val="00BE0C54"/>
    <w:rsid w:val="00D33707"/>
    <w:rsid w:val="00E10361"/>
    <w:rsid w:val="00E22F28"/>
    <w:rsid w:val="00F036F3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F439"/>
  <w15:chartTrackingRefBased/>
  <w15:docId w15:val="{DCB902C5-DD01-441F-AEA8-9EAED08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3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E4A4-7C3D-40E2-8121-81B15F42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5</cp:revision>
  <dcterms:created xsi:type="dcterms:W3CDTF">2021-01-13T07:33:00Z</dcterms:created>
  <dcterms:modified xsi:type="dcterms:W3CDTF">2021-01-13T07:42:00Z</dcterms:modified>
</cp:coreProperties>
</file>