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6E18" w14:textId="183D2D79" w:rsidR="00E20037" w:rsidRPr="00681FD8" w:rsidRDefault="00E20037" w:rsidP="00E2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Évaluation n°</w:t>
      </w:r>
      <w:r w:rsidR="0038615F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38615F">
        <w:rPr>
          <w:sz w:val="32"/>
          <w:szCs w:val="32"/>
        </w:rPr>
        <w:t>–</w:t>
      </w:r>
      <w:r w:rsidRPr="00681FD8">
        <w:rPr>
          <w:sz w:val="32"/>
          <w:szCs w:val="32"/>
        </w:rPr>
        <w:t xml:space="preserve"> </w:t>
      </w:r>
      <w:r w:rsidR="0038615F">
        <w:rPr>
          <w:sz w:val="32"/>
          <w:szCs w:val="32"/>
        </w:rPr>
        <w:t>4 oct 2023</w:t>
      </w:r>
      <w:r>
        <w:rPr>
          <w:sz w:val="32"/>
          <w:szCs w:val="32"/>
        </w:rPr>
        <w:t xml:space="preserve"> (1h30)</w:t>
      </w:r>
    </w:p>
    <w:p w14:paraId="04585E20" w14:textId="77777777" w:rsidR="008A56E6" w:rsidRPr="006B1F99" w:rsidRDefault="008A56E6">
      <w:pPr>
        <w:rPr>
          <w:color w:val="0070C0"/>
        </w:rPr>
      </w:pPr>
    </w:p>
    <w:p w14:paraId="64AB26C9" w14:textId="6D2D25F3" w:rsidR="0089264E" w:rsidRPr="006B1F99" w:rsidRDefault="0089264E" w:rsidP="0089264E">
      <w:pPr>
        <w:tabs>
          <w:tab w:val="center" w:pos="4800"/>
          <w:tab w:val="right" w:pos="9500"/>
        </w:tabs>
        <w:rPr>
          <w:noProof/>
          <w:color w:val="0070C0"/>
        </w:rPr>
      </w:pPr>
      <w:r w:rsidRPr="006B1F99">
        <w:rPr>
          <w:b/>
          <w:bCs/>
          <w:noProof/>
          <w:color w:val="0070C0"/>
          <w:u w:val="single"/>
        </w:rPr>
        <w:t xml:space="preserve">Exercice 1   (10 points) </w:t>
      </w:r>
      <w:r w:rsidR="00C46FD5" w:rsidRPr="006B1F99">
        <w:rPr>
          <w:b/>
          <w:bCs/>
          <w:noProof/>
          <w:color w:val="0070C0"/>
          <w:u w:val="single"/>
        </w:rPr>
        <w:t xml:space="preserve"> </w:t>
      </w:r>
      <w:r w:rsidR="00C46FD5" w:rsidRPr="006B1F99">
        <w:rPr>
          <w:color w:val="0070C0"/>
        </w:rPr>
        <w:t>Métropole  20 mars 2023 Sujet 1</w:t>
      </w:r>
    </w:p>
    <w:p w14:paraId="1746761F" w14:textId="77777777" w:rsidR="0038615F" w:rsidRPr="006B1F99" w:rsidRDefault="0038615F" w:rsidP="0038615F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6B1F99">
        <w:rPr>
          <w:i/>
          <w:iCs/>
          <w:noProof/>
          <w:color w:val="0070C0"/>
        </w:rPr>
        <w:t>Cet exercice est un questionnaire à choix multiple.</w:t>
      </w:r>
    </w:p>
    <w:p w14:paraId="052E37A4" w14:textId="77777777" w:rsidR="0038615F" w:rsidRPr="006B1F99" w:rsidRDefault="0038615F" w:rsidP="0038615F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6B1F99">
        <w:rPr>
          <w:noProof/>
          <w:color w:val="0070C0"/>
        </w:rPr>
        <w:t>Pour chaque question, une seule des quatre réponses proposées est exacte.</w:t>
      </w:r>
    </w:p>
    <w:p w14:paraId="591940C7" w14:textId="77777777" w:rsidR="0038615F" w:rsidRPr="006B1F99" w:rsidRDefault="0038615F" w:rsidP="0038615F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6B1F99">
        <w:rPr>
          <w:noProof/>
          <w:color w:val="0070C0"/>
        </w:rPr>
        <w:t>Le candidat indiquera sur sa copie le numéro de la question et la réponse choisie.</w:t>
      </w:r>
    </w:p>
    <w:p w14:paraId="38D706F5" w14:textId="77777777" w:rsidR="0038615F" w:rsidRPr="006B1F99" w:rsidRDefault="0038615F" w:rsidP="0038615F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6B1F99">
        <w:rPr>
          <w:noProof/>
          <w:color w:val="0070C0"/>
        </w:rPr>
        <w:t>Aucune justification n’est demandée.</w:t>
      </w:r>
    </w:p>
    <w:p w14:paraId="2C32B7BA" w14:textId="77777777" w:rsidR="0038615F" w:rsidRPr="006B1F99" w:rsidRDefault="0038615F" w:rsidP="0038615F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6B1F99">
        <w:rPr>
          <w:noProof/>
          <w:color w:val="0070C0"/>
        </w:rPr>
        <w:t>Aucun point n’est enlevé en l’absence de réponse ou en cas de réponse inexacte.</w:t>
      </w:r>
    </w:p>
    <w:p w14:paraId="30BF226E" w14:textId="77777777" w:rsidR="0038615F" w:rsidRPr="006B1F99" w:rsidRDefault="0038615F" w:rsidP="0038615F">
      <w:pPr>
        <w:tabs>
          <w:tab w:val="center" w:pos="4800"/>
          <w:tab w:val="right" w:pos="9500"/>
        </w:tabs>
        <w:spacing w:line="360" w:lineRule="auto"/>
        <w:jc w:val="both"/>
        <w:rPr>
          <w:noProof/>
          <w:color w:val="0070C0"/>
        </w:rPr>
      </w:pPr>
      <w:r w:rsidRPr="006B1F99">
        <w:rPr>
          <w:noProof/>
          <w:color w:val="0070C0"/>
        </w:rPr>
        <w:t>Les questions sont indépendantes.</w:t>
      </w:r>
    </w:p>
    <w:p w14:paraId="0AF9F28F" w14:textId="77777777" w:rsidR="0038615F" w:rsidRPr="006B1F99" w:rsidRDefault="0038615F" w:rsidP="0038615F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6B1F99">
        <w:rPr>
          <w:noProof/>
          <w:color w:val="0070C0"/>
        </w:rPr>
        <w:t>Un technicien contrôle les machines équipant une grande entreprise. Toutes ces machines sont identiques.</w:t>
      </w:r>
    </w:p>
    <w:p w14:paraId="31DB18FD" w14:textId="77777777" w:rsidR="0038615F" w:rsidRPr="006B1F99" w:rsidRDefault="0038615F" w:rsidP="0038615F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6B1F99">
        <w:rPr>
          <w:noProof/>
          <w:color w:val="0070C0"/>
        </w:rPr>
        <w:t>On sait que :</w:t>
      </w:r>
    </w:p>
    <w:p w14:paraId="3D5A6EDD" w14:textId="77777777" w:rsidR="0038615F" w:rsidRPr="006B1F99" w:rsidRDefault="0038615F" w:rsidP="0038615F">
      <w:pPr>
        <w:pStyle w:val="Paragraphedeliste"/>
        <w:widowControl w:val="0"/>
        <w:numPr>
          <w:ilvl w:val="0"/>
          <w:numId w:val="6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noProof/>
          <w:color w:val="0070C0"/>
        </w:rPr>
      </w:pPr>
      <w:r w:rsidRPr="006B1F99">
        <w:rPr>
          <w:noProof/>
          <w:color w:val="0070C0"/>
        </w:rPr>
        <w:t xml:space="preserve">20 % des machines sont sous garantie; </w:t>
      </w:r>
    </w:p>
    <w:p w14:paraId="515BDCAA" w14:textId="77777777" w:rsidR="0038615F" w:rsidRPr="006B1F99" w:rsidRDefault="0038615F" w:rsidP="0038615F">
      <w:pPr>
        <w:pStyle w:val="Paragraphedeliste"/>
        <w:widowControl w:val="0"/>
        <w:numPr>
          <w:ilvl w:val="0"/>
          <w:numId w:val="6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  <w:color w:val="0070C0"/>
        </w:rPr>
      </w:pPr>
      <w:r w:rsidRPr="006B1F99">
        <w:rPr>
          <w:noProof/>
          <w:color w:val="0070C0"/>
        </w:rPr>
        <w:t xml:space="preserve">0,2 % des machines sont à la fois défectueuses et sous garantie; </w:t>
      </w:r>
    </w:p>
    <w:p w14:paraId="0199C37A" w14:textId="4ABD7278" w:rsidR="0038615F" w:rsidRPr="00FC5FEE" w:rsidRDefault="0038615F" w:rsidP="00FC5FEE">
      <w:pPr>
        <w:pStyle w:val="Paragraphedeliste"/>
        <w:widowControl w:val="0"/>
        <w:numPr>
          <w:ilvl w:val="0"/>
          <w:numId w:val="6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  <w:color w:val="0070C0"/>
        </w:rPr>
      </w:pPr>
      <w:r w:rsidRPr="006B1F99">
        <w:rPr>
          <w:noProof/>
          <w:color w:val="0070C0"/>
        </w:rPr>
        <w:t xml:space="preserve">8,2 % des machines sont défectueuses. </w:t>
      </w:r>
    </w:p>
    <w:p w14:paraId="02ECE2FC" w14:textId="77777777" w:rsidR="0038615F" w:rsidRPr="006B1F99" w:rsidRDefault="0038615F" w:rsidP="0038615F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6B1F99">
        <w:rPr>
          <w:noProof/>
          <w:color w:val="0070C0"/>
        </w:rPr>
        <w:t>Le technicien teste une machine au hasard.</w:t>
      </w:r>
    </w:p>
    <w:p w14:paraId="54CC91D9" w14:textId="3ECEDE56" w:rsidR="0038615F" w:rsidRPr="006B1F99" w:rsidRDefault="0038615F" w:rsidP="0038615F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6B1F99">
        <w:rPr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06A99B0C" wp14:editId="21347105">
            <wp:simplePos x="0" y="0"/>
            <wp:positionH relativeFrom="margin">
              <wp:align>right</wp:align>
            </wp:positionH>
            <wp:positionV relativeFrom="paragraph">
              <wp:posOffset>327412</wp:posOffset>
            </wp:positionV>
            <wp:extent cx="1786159" cy="1110042"/>
            <wp:effectExtent l="0" t="0" r="5080" b="0"/>
            <wp:wrapTight wrapText="bothSides">
              <wp:wrapPolygon edited="0">
                <wp:start x="0" y="0"/>
                <wp:lineTo x="0" y="21130"/>
                <wp:lineTo x="21431" y="21130"/>
                <wp:lineTo x="21431" y="0"/>
                <wp:lineTo x="0" y="0"/>
              </wp:wrapPolygon>
            </wp:wrapTight>
            <wp:docPr id="15546327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63271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59" cy="1110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F99">
        <w:rPr>
          <w:noProof/>
          <w:color w:val="0070C0"/>
        </w:rPr>
        <w:t xml:space="preserve">On considère les évènements suivants :  </w:t>
      </w:r>
    </w:p>
    <w:p w14:paraId="47040EEE" w14:textId="77777777" w:rsidR="0038615F" w:rsidRPr="006B1F99" w:rsidRDefault="0038615F" w:rsidP="0038615F">
      <w:pPr>
        <w:pStyle w:val="Paragraphedeliste"/>
        <w:widowControl w:val="0"/>
        <w:numPr>
          <w:ilvl w:val="0"/>
          <w:numId w:val="6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noProof/>
          <w:color w:val="0070C0"/>
        </w:rPr>
      </w:pPr>
      <m:oMath>
        <m:r>
          <w:rPr>
            <w:rFonts w:ascii="Cambria Math" w:hAnsi="Cambria Math"/>
            <w:noProof/>
            <w:color w:val="0070C0"/>
          </w:rPr>
          <m:t>G</m:t>
        </m:r>
      </m:oMath>
      <w:r w:rsidRPr="006B1F99">
        <w:rPr>
          <w:noProof/>
          <w:color w:val="0070C0"/>
        </w:rPr>
        <w:t xml:space="preserve">:  la machine est sous garantie  ; </w:t>
      </w:r>
    </w:p>
    <w:p w14:paraId="01BD8A92" w14:textId="77777777" w:rsidR="0038615F" w:rsidRPr="006B1F99" w:rsidRDefault="0038615F" w:rsidP="0038615F">
      <w:pPr>
        <w:pStyle w:val="Paragraphedeliste"/>
        <w:widowControl w:val="0"/>
        <w:numPr>
          <w:ilvl w:val="0"/>
          <w:numId w:val="6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noProof/>
          <w:color w:val="0070C0"/>
        </w:rPr>
      </w:pPr>
      <m:oMath>
        <m:r>
          <w:rPr>
            <w:rFonts w:ascii="Cambria Math" w:hAnsi="Cambria Math"/>
            <w:noProof/>
            <w:color w:val="0070C0"/>
          </w:rPr>
          <m:t>D</m:t>
        </m:r>
      </m:oMath>
      <w:r w:rsidRPr="006B1F99">
        <w:rPr>
          <w:noProof/>
          <w:color w:val="0070C0"/>
        </w:rPr>
        <w:t xml:space="preserve">:  la machine est défectueuse ; </w:t>
      </w:r>
    </w:p>
    <w:p w14:paraId="594DAF4B" w14:textId="5C8393ED" w:rsidR="0038615F" w:rsidRPr="006B1F99" w:rsidRDefault="00000000" w:rsidP="0038615F">
      <w:pPr>
        <w:pStyle w:val="Paragraphedeliste"/>
        <w:widowControl w:val="0"/>
        <w:numPr>
          <w:ilvl w:val="0"/>
          <w:numId w:val="6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noProof/>
          <w:color w:val="0070C0"/>
        </w:rPr>
      </w:pPr>
      <m:oMath>
        <m:bar>
          <m:barPr>
            <m:pos m:val="top"/>
            <m:ctrlPr>
              <w:rPr>
                <w:rFonts w:ascii="Cambria Math" w:hAnsi="Cambria Math"/>
                <w:noProof/>
                <w:color w:val="0070C0"/>
              </w:rPr>
            </m:ctrlPr>
          </m:barPr>
          <m:e>
            <m:r>
              <w:rPr>
                <w:rFonts w:ascii="Cambria Math" w:hAnsi="Cambria Math"/>
                <w:noProof/>
                <w:color w:val="0070C0"/>
              </w:rPr>
              <m:t>G</m:t>
            </m:r>
          </m:e>
        </m:bar>
      </m:oMath>
      <w:r w:rsidR="0038615F" w:rsidRPr="006B1F99">
        <w:rPr>
          <w:noProof/>
          <w:color w:val="0070C0"/>
        </w:rPr>
        <w:t xml:space="preserve"> et </w:t>
      </w:r>
      <m:oMath>
        <m:bar>
          <m:barPr>
            <m:pos m:val="top"/>
            <m:ctrlPr>
              <w:rPr>
                <w:rFonts w:ascii="Cambria Math" w:hAnsi="Cambria Math"/>
                <w:noProof/>
                <w:color w:val="0070C0"/>
              </w:rPr>
            </m:ctrlPr>
          </m:barPr>
          <m:e>
            <m:r>
              <w:rPr>
                <w:rFonts w:ascii="Cambria Math" w:hAnsi="Cambria Math"/>
                <w:noProof/>
                <w:color w:val="0070C0"/>
              </w:rPr>
              <m:t>D</m:t>
            </m:r>
          </m:e>
        </m:bar>
      </m:oMath>
      <w:r w:rsidR="0038615F" w:rsidRPr="006B1F99">
        <w:rPr>
          <w:noProof/>
          <w:color w:val="0070C0"/>
        </w:rPr>
        <w:t xml:space="preserve"> désignent respectivement les évènements contraires de </w:t>
      </w:r>
      <m:oMath>
        <m:r>
          <w:rPr>
            <w:rFonts w:ascii="Cambria Math" w:hAnsi="Cambria Math"/>
            <w:noProof/>
            <w:color w:val="0070C0"/>
          </w:rPr>
          <m:t>G</m:t>
        </m:r>
      </m:oMath>
      <w:r w:rsidR="0038615F" w:rsidRPr="006B1F99">
        <w:rPr>
          <w:noProof/>
          <w:color w:val="0070C0"/>
        </w:rPr>
        <w:t xml:space="preserve"> et </w:t>
      </w:r>
      <m:oMath>
        <m:r>
          <w:rPr>
            <w:rFonts w:ascii="Cambria Math" w:hAnsi="Cambria Math"/>
            <w:noProof/>
            <w:color w:val="0070C0"/>
          </w:rPr>
          <m:t>D</m:t>
        </m:r>
      </m:oMath>
      <w:r w:rsidR="0038615F" w:rsidRPr="006B1F99">
        <w:rPr>
          <w:noProof/>
          <w:color w:val="0070C0"/>
        </w:rPr>
        <w:t xml:space="preserve">. </w:t>
      </w:r>
    </w:p>
    <w:p w14:paraId="10D60F5F" w14:textId="08FC128B" w:rsidR="0038615F" w:rsidRPr="006B1F99" w:rsidRDefault="0038615F" w:rsidP="0038615F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6B1F99">
        <w:rPr>
          <w:noProof/>
          <w:color w:val="0070C0"/>
        </w:rPr>
        <w:t xml:space="preserve">Pour répondre aux questions 1 à 3, on pourra s’aider de l’arbre proposé ci-contre.            </w:t>
      </w:r>
    </w:p>
    <w:p w14:paraId="7F18745E" w14:textId="77777777" w:rsidR="0038615F" w:rsidRPr="006B1F99" w:rsidRDefault="0038615F" w:rsidP="0038615F">
      <w:pPr>
        <w:tabs>
          <w:tab w:val="center" w:pos="4800"/>
          <w:tab w:val="right" w:pos="9500"/>
        </w:tabs>
        <w:ind w:firstLine="720"/>
        <w:jc w:val="both"/>
        <w:rPr>
          <w:noProof/>
          <w:color w:val="0070C0"/>
        </w:rPr>
      </w:pPr>
      <w:r w:rsidRPr="006B1F99">
        <w:rPr>
          <w:noProof/>
          <w:color w:val="0070C0"/>
        </w:rPr>
        <w:t xml:space="preserve"> </w:t>
      </w:r>
    </w:p>
    <w:p w14:paraId="5CA2054D" w14:textId="28546BC0" w:rsidR="0038615F" w:rsidRPr="006B1F99" w:rsidRDefault="0038615F" w:rsidP="0038615F">
      <w:pPr>
        <w:pStyle w:val="Paragraphedeliste"/>
        <w:widowControl w:val="0"/>
        <w:numPr>
          <w:ilvl w:val="0"/>
          <w:numId w:val="7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  <w:color w:val="0070C0"/>
        </w:rPr>
      </w:pPr>
      <w:r w:rsidRPr="006B1F99">
        <w:rPr>
          <w:noProof/>
          <w:color w:val="0070C0"/>
        </w:rPr>
        <w:t xml:space="preserve">La probabilité </w:t>
      </w:r>
      <m:oMath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70C0"/>
              </w:rPr>
              <m:t>G</m:t>
            </m:r>
          </m:sub>
        </m:sSub>
        <m:r>
          <m:rPr>
            <m:sty m:val="p"/>
          </m:rPr>
          <w:rPr>
            <w:rFonts w:ascii="Cambria Math" w:hAnsi="Cambria Math"/>
            <w:noProof/>
            <w:color w:val="0070C0"/>
          </w:rPr>
          <m:t>(</m:t>
        </m:r>
        <m:r>
          <w:rPr>
            <w:rFonts w:ascii="Cambria Math" w:hAnsi="Cambria Math"/>
            <w:noProof/>
            <w:color w:val="0070C0"/>
          </w:rPr>
          <m:t>D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)</m:t>
        </m:r>
      </m:oMath>
      <w:r w:rsidRPr="006B1F99">
        <w:rPr>
          <w:noProof/>
          <w:color w:val="0070C0"/>
        </w:rPr>
        <w:t xml:space="preserve"> de l’évènement </w:t>
      </w:r>
      <m:oMath>
        <m:r>
          <w:rPr>
            <w:rFonts w:ascii="Cambria Math" w:hAnsi="Cambria Math"/>
            <w:noProof/>
            <w:color w:val="0070C0"/>
          </w:rPr>
          <m:t>D</m:t>
        </m:r>
      </m:oMath>
      <w:r w:rsidRPr="006B1F99">
        <w:rPr>
          <w:noProof/>
          <w:color w:val="0070C0"/>
        </w:rPr>
        <w:t xml:space="preserve"> sachant que </w:t>
      </w:r>
      <m:oMath>
        <m:r>
          <w:rPr>
            <w:rFonts w:ascii="Cambria Math" w:hAnsi="Cambria Math"/>
            <w:noProof/>
            <w:color w:val="0070C0"/>
          </w:rPr>
          <m:t>G</m:t>
        </m:r>
      </m:oMath>
      <w:r w:rsidRPr="006B1F99">
        <w:rPr>
          <w:noProof/>
          <w:color w:val="0070C0"/>
        </w:rPr>
        <w:t xml:space="preserve"> est réalisé est égale à :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6B1F99" w:rsidRPr="006B1F99" w14:paraId="67FD9B21" w14:textId="77777777" w:rsidTr="006B1F9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4153" w14:textId="77777777" w:rsidR="0038615F" w:rsidRPr="006B1F99" w:rsidRDefault="0038615F" w:rsidP="001D363D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6B1F99">
              <w:rPr>
                <w:color w:val="0070C0"/>
              </w:rPr>
              <w:t xml:space="preserve"> </w:t>
            </w:r>
            <w:r w:rsidRPr="006B1F99">
              <w:rPr>
                <w:b/>
                <w:bCs/>
                <w:color w:val="0070C0"/>
              </w:rPr>
              <w:t xml:space="preserve">a.  </w:t>
            </w:r>
            <w:r w:rsidRPr="006B1F99">
              <w:rPr>
                <w:color w:val="0070C0"/>
              </w:rPr>
              <w:t xml:space="preserve">0,002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80EBA4" w14:textId="77777777" w:rsidR="0038615F" w:rsidRPr="00A10F58" w:rsidRDefault="0038615F" w:rsidP="001D363D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  <w:color w:val="0070C0"/>
              </w:rPr>
            </w:pPr>
            <w:r w:rsidRPr="00A10F58">
              <w:rPr>
                <w:b/>
                <w:bCs/>
                <w:color w:val="0070C0"/>
              </w:rPr>
              <w:t xml:space="preserve">b.   0,01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A7EE" w14:textId="77777777" w:rsidR="0038615F" w:rsidRPr="006B1F99" w:rsidRDefault="0038615F" w:rsidP="001D363D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6B1F99">
              <w:rPr>
                <w:b/>
                <w:bCs/>
                <w:color w:val="0070C0"/>
              </w:rPr>
              <w:t xml:space="preserve">c.  </w:t>
            </w:r>
            <w:r w:rsidRPr="006B1F99">
              <w:rPr>
                <w:color w:val="0070C0"/>
              </w:rPr>
              <w:t xml:space="preserve"> 0,024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1587" w14:textId="77777777" w:rsidR="0038615F" w:rsidRPr="006B1F99" w:rsidRDefault="0038615F" w:rsidP="001D363D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6B1F99">
              <w:rPr>
                <w:color w:val="0070C0"/>
              </w:rPr>
              <w:t xml:space="preserve"> </w:t>
            </w:r>
            <w:r w:rsidRPr="006B1F99">
              <w:rPr>
                <w:b/>
                <w:bCs/>
                <w:color w:val="0070C0"/>
              </w:rPr>
              <w:t xml:space="preserve">d.  </w:t>
            </w:r>
            <w:r w:rsidRPr="006B1F99">
              <w:rPr>
                <w:color w:val="0070C0"/>
              </w:rPr>
              <w:t xml:space="preserve"> 0,2 </w:t>
            </w:r>
          </w:p>
        </w:tc>
      </w:tr>
    </w:tbl>
    <w:p w14:paraId="4A89FF38" w14:textId="77777777" w:rsidR="006B1F99" w:rsidRDefault="006B1F99" w:rsidP="006B1F99">
      <w:pPr>
        <w:tabs>
          <w:tab w:val="center" w:pos="4800"/>
          <w:tab w:val="right" w:pos="9500"/>
        </w:tabs>
        <w:jc w:val="both"/>
      </w:pPr>
    </w:p>
    <w:p w14:paraId="11E7A2F4" w14:textId="6C8BCED0" w:rsidR="006B1F99" w:rsidRDefault="006B1F99" w:rsidP="006B1F99">
      <w:pPr>
        <w:tabs>
          <w:tab w:val="center" w:pos="4800"/>
          <w:tab w:val="right" w:pos="9500"/>
        </w:tabs>
        <w:jc w:val="both"/>
        <w:rPr>
          <w:noProof/>
        </w:rPr>
      </w:pPr>
      <w:r>
        <w:t xml:space="preserve">20 % des machines sont sous garantie donc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)=0,2</m:t>
        </m:r>
      </m:oMath>
      <w:r>
        <w:t>.</w:t>
      </w:r>
    </w:p>
    <w:p w14:paraId="7E63308C" w14:textId="77777777" w:rsidR="006B1F99" w:rsidRDefault="006B1F99" w:rsidP="006B1F99">
      <w:pPr>
        <w:tabs>
          <w:tab w:val="center" w:pos="4800"/>
          <w:tab w:val="right" w:pos="9500"/>
        </w:tabs>
        <w:jc w:val="both"/>
      </w:pPr>
      <w:r>
        <w:t xml:space="preserve">0,2 % des machines sont à la fois défectueuses et sous garantie donc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G∩D</m:t>
        </m:r>
        <m:r>
          <m:rPr>
            <m:sty m:val="p"/>
          </m:rPr>
          <w:rPr>
            <w:rFonts w:ascii="Cambria Math" w:hAnsi="Cambria Math"/>
          </w:rPr>
          <m:t>)=0,002</m:t>
        </m:r>
      </m:oMath>
      <w:r>
        <w:t>.</w:t>
      </w:r>
    </w:p>
    <w:p w14:paraId="3E4A56C2" w14:textId="77777777" w:rsidR="006B1F99" w:rsidRDefault="00000000" w:rsidP="006B1F99">
      <w:pPr>
        <w:tabs>
          <w:tab w:val="center" w:pos="4800"/>
          <w:tab w:val="right" w:pos="9500"/>
        </w:tabs>
        <w:jc w:val="both"/>
        <w:rPr>
          <w:noProof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G∩D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0,002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0,2</m:t>
            </m:r>
          </m:den>
        </m:f>
        <m:r>
          <m:rPr>
            <m:sty m:val="p"/>
          </m:rPr>
          <w:rPr>
            <w:rFonts w:ascii="Cambria Math" w:hAnsi="Cambria Math"/>
          </w:rPr>
          <m:t>=0,01</m:t>
        </m:r>
      </m:oMath>
      <w:r w:rsidR="006B1F99">
        <w:t xml:space="preserve">           </w:t>
      </w:r>
      <w:r w:rsidR="006B1F99">
        <w:rPr>
          <w:b/>
          <w:bCs/>
        </w:rPr>
        <w:t>Réponse b.</w:t>
      </w:r>
    </w:p>
    <w:p w14:paraId="07353EF2" w14:textId="77777777" w:rsidR="0038615F" w:rsidRDefault="0038615F" w:rsidP="0038615F">
      <w:pPr>
        <w:tabs>
          <w:tab w:val="center" w:pos="4800"/>
          <w:tab w:val="right" w:pos="9500"/>
        </w:tabs>
        <w:rPr>
          <w:noProof/>
        </w:rPr>
      </w:pPr>
    </w:p>
    <w:p w14:paraId="7C1480A0" w14:textId="30B3F426" w:rsidR="0038615F" w:rsidRPr="006B1F99" w:rsidRDefault="0038615F" w:rsidP="0038615F">
      <w:pPr>
        <w:pStyle w:val="Paragraphedeliste"/>
        <w:widowControl w:val="0"/>
        <w:numPr>
          <w:ilvl w:val="0"/>
          <w:numId w:val="7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360" w:lineRule="auto"/>
        <w:rPr>
          <w:noProof/>
          <w:color w:val="0070C0"/>
        </w:rPr>
      </w:pPr>
      <w:r w:rsidRPr="006B1F99">
        <w:rPr>
          <w:noProof/>
          <w:color w:val="0070C0"/>
        </w:rPr>
        <w:t xml:space="preserve">La probabilité </w:t>
      </w:r>
      <m:oMath>
        <m:r>
          <w:rPr>
            <w:rFonts w:ascii="Cambria Math" w:hAnsi="Cambria Math"/>
            <w:noProof/>
            <w:color w:val="0070C0"/>
          </w:rPr>
          <m:t>p</m:t>
        </m:r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color w:val="0070C0"/>
                  </w:rPr>
                </m:ctrlPr>
              </m:barPr>
              <m:e>
                <m:r>
                  <w:rPr>
                    <w:rFonts w:ascii="Cambria Math" w:hAnsi="Cambria Math"/>
                    <w:noProof/>
                    <w:color w:val="0070C0"/>
                  </w:rPr>
                  <m:t>G</m:t>
                </m:r>
              </m:e>
            </m:bar>
            <m:r>
              <w:rPr>
                <w:rFonts w:ascii="Cambria Math" w:hAnsi="Cambria Math"/>
                <w:noProof/>
                <w:color w:val="0070C0"/>
              </w:rPr>
              <m:t>∩D</m:t>
            </m:r>
          </m:e>
        </m:d>
      </m:oMath>
      <w:r w:rsidRPr="006B1F99">
        <w:rPr>
          <w:noProof/>
          <w:color w:val="0070C0"/>
        </w:rPr>
        <w:t xml:space="preserve"> est égale à :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6B1F99" w:rsidRPr="006B1F99" w14:paraId="0CB4C1E2" w14:textId="77777777" w:rsidTr="006B1F9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7A" w14:textId="77777777" w:rsidR="0038615F" w:rsidRPr="006B1F99" w:rsidRDefault="0038615F" w:rsidP="001D363D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6B1F99">
              <w:rPr>
                <w:color w:val="0070C0"/>
              </w:rPr>
              <w:t xml:space="preserve"> </w:t>
            </w:r>
            <w:r w:rsidRPr="006B1F99">
              <w:rPr>
                <w:b/>
                <w:bCs/>
                <w:color w:val="0070C0"/>
              </w:rPr>
              <w:t xml:space="preserve">a.  </w:t>
            </w:r>
            <w:r w:rsidRPr="006B1F99">
              <w:rPr>
                <w:color w:val="0070C0"/>
              </w:rPr>
              <w:t xml:space="preserve">0,01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D001C7" w14:textId="77777777" w:rsidR="0038615F" w:rsidRPr="00A10F58" w:rsidRDefault="0038615F" w:rsidP="001D363D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  <w:color w:val="0070C0"/>
              </w:rPr>
            </w:pPr>
            <w:r w:rsidRPr="00A10F58">
              <w:rPr>
                <w:b/>
                <w:bCs/>
                <w:color w:val="0070C0"/>
              </w:rPr>
              <w:t xml:space="preserve">b. 0,08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33EA" w14:textId="77777777" w:rsidR="0038615F" w:rsidRPr="006B1F99" w:rsidRDefault="0038615F" w:rsidP="001D363D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6B1F99">
              <w:rPr>
                <w:b/>
                <w:bCs/>
                <w:color w:val="0070C0"/>
              </w:rPr>
              <w:t xml:space="preserve">c.  </w:t>
            </w:r>
            <w:r w:rsidRPr="006B1F99">
              <w:rPr>
                <w:color w:val="0070C0"/>
              </w:rPr>
              <w:t xml:space="preserve"> 0,1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8553" w14:textId="77777777" w:rsidR="0038615F" w:rsidRPr="006B1F99" w:rsidRDefault="0038615F" w:rsidP="001D363D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6B1F99">
              <w:rPr>
                <w:b/>
                <w:bCs/>
                <w:color w:val="0070C0"/>
              </w:rPr>
              <w:t xml:space="preserve">d.  </w:t>
            </w:r>
            <w:r w:rsidRPr="006B1F99">
              <w:rPr>
                <w:color w:val="0070C0"/>
              </w:rPr>
              <w:t xml:space="preserve"> 0,21 </w:t>
            </w:r>
          </w:p>
        </w:tc>
      </w:tr>
    </w:tbl>
    <w:p w14:paraId="0D7EB0FA" w14:textId="77777777" w:rsidR="0038615F" w:rsidRDefault="0038615F" w:rsidP="006B1F99">
      <w:pPr>
        <w:tabs>
          <w:tab w:val="center" w:pos="4800"/>
          <w:tab w:val="right" w:pos="9500"/>
        </w:tabs>
        <w:rPr>
          <w:noProof/>
        </w:rPr>
      </w:pPr>
    </w:p>
    <w:p w14:paraId="31CE1B9F" w14:textId="77777777" w:rsidR="006B1F99" w:rsidRDefault="006B1F99" w:rsidP="006B1F99">
      <w:pPr>
        <w:tabs>
          <w:tab w:val="center" w:pos="4800"/>
          <w:tab w:val="right" w:pos="9500"/>
        </w:tabs>
        <w:rPr>
          <w:noProof/>
        </w:rPr>
      </w:pPr>
      <w:r>
        <w:t xml:space="preserve">8,2 % des machines sont défectueuses donc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)=0,082</m:t>
        </m:r>
      </m:oMath>
      <w:r>
        <w:t>.</w:t>
      </w:r>
      <w:r>
        <w:rPr>
          <w:noProof/>
        </w:rPr>
        <w:t xml:space="preserve"> </w:t>
      </w:r>
    </w:p>
    <w:p w14:paraId="4B066812" w14:textId="77777777" w:rsidR="006B1F99" w:rsidRDefault="006B1F99" w:rsidP="006B1F99">
      <w:pPr>
        <w:tabs>
          <w:tab w:val="center" w:pos="4800"/>
          <w:tab w:val="right" w:pos="9500"/>
        </w:tabs>
        <w:jc w:val="both"/>
        <w:rPr>
          <w:noProof/>
        </w:rPr>
      </w:pPr>
      <w:r>
        <w:t xml:space="preserve">D’après la formule des probabilités totales: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G∩D</m:t>
        </m:r>
        <m:r>
          <m:rPr>
            <m:sty m:val="p"/>
          </m:rP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+p</m:t>
        </m:r>
        <m:d>
          <m:dPr>
            <m:ctrlPr>
              <w:rPr>
                <w:rFonts w:ascii="Cambria Math" w:hAnsi="Cambria Math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</w:rPr>
                  <m:t>G</m:t>
                </m:r>
              </m:e>
            </m:bar>
            <m:r>
              <w:rPr>
                <w:rFonts w:ascii="Cambria Math" w:hAnsi="Cambria Math"/>
              </w:rPr>
              <m:t>∩D</m:t>
            </m:r>
          </m:e>
        </m:d>
      </m:oMath>
      <w:r>
        <w:t>. Donc:</w:t>
      </w:r>
    </w:p>
    <w:p w14:paraId="4FD3550D" w14:textId="77777777" w:rsidR="006B1F99" w:rsidRDefault="006B1F99" w:rsidP="006B1F99">
      <w:pPr>
        <w:tabs>
          <w:tab w:val="center" w:pos="4800"/>
          <w:tab w:val="right" w:pos="9500"/>
        </w:tabs>
        <w:jc w:val="both"/>
        <w:rPr>
          <w:noProof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</w:rPr>
                  <m:t>G</m:t>
                </m:r>
              </m:e>
            </m:bar>
            <m:r>
              <w:rPr>
                <w:rFonts w:ascii="Cambria Math" w:hAnsi="Cambria Math"/>
              </w:rPr>
              <m:t>∩D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-p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G∩D</m:t>
        </m:r>
        <m:r>
          <m:rPr>
            <m:sty m:val="p"/>
          </m:rPr>
          <w:rPr>
            <w:rFonts w:ascii="Cambria Math" w:hAnsi="Cambria Math"/>
          </w:rPr>
          <m:t>)=0,082</m:t>
        </m:r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0,002=0,08</m:t>
        </m:r>
      </m:oMath>
      <w:r>
        <w:t xml:space="preserve">           </w:t>
      </w:r>
      <w:r>
        <w:rPr>
          <w:b/>
          <w:bCs/>
        </w:rPr>
        <w:t>Réponse b.</w:t>
      </w:r>
    </w:p>
    <w:p w14:paraId="3F62735A" w14:textId="77777777" w:rsidR="006B1F99" w:rsidRDefault="006B1F99" w:rsidP="006B1F99">
      <w:pPr>
        <w:tabs>
          <w:tab w:val="center" w:pos="4800"/>
          <w:tab w:val="right" w:pos="9500"/>
        </w:tabs>
        <w:rPr>
          <w:noProof/>
        </w:rPr>
      </w:pPr>
    </w:p>
    <w:p w14:paraId="62681F94" w14:textId="6B8ACCD1" w:rsidR="0038615F" w:rsidRPr="006B1F99" w:rsidRDefault="0038615F" w:rsidP="0038615F">
      <w:pPr>
        <w:pStyle w:val="Paragraphedeliste"/>
        <w:widowControl w:val="0"/>
        <w:numPr>
          <w:ilvl w:val="0"/>
          <w:numId w:val="7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  <w:color w:val="0070C0"/>
        </w:rPr>
      </w:pPr>
      <w:r w:rsidRPr="006B1F99">
        <w:rPr>
          <w:noProof/>
          <w:color w:val="0070C0"/>
        </w:rPr>
        <w:t xml:space="preserve">La machine est défectueuse. La probabilité qu’elle soit sous garantie est environ égale, à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</w:rPr>
          <m:t>1</m:t>
        </m:r>
        <m:sSup>
          <m:sSupPr>
            <m:ctrlPr>
              <w:rPr>
                <w:rFonts w:ascii="Cambria Math" w:hAnsi="Cambria Math"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0</m:t>
            </m:r>
          </m:e>
          <m:sup>
            <m:r>
              <w:rPr>
                <w:rFonts w:ascii="Cambria Math" w:hAnsi="Cambria Math"/>
                <w:noProof/>
                <w:color w:val="0070C0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3</m:t>
            </m:r>
          </m:sup>
        </m:sSup>
      </m:oMath>
      <w:r w:rsidRPr="006B1F99">
        <w:rPr>
          <w:noProof/>
          <w:color w:val="0070C0"/>
        </w:rPr>
        <w:t xml:space="preserve"> près, à 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6B1F99" w:rsidRPr="006B1F99" w14:paraId="6D2F88D3" w14:textId="77777777" w:rsidTr="006B1F9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AFB" w14:textId="77777777" w:rsidR="0038615F" w:rsidRPr="006B1F99" w:rsidRDefault="0038615F" w:rsidP="001D363D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6B1F99">
              <w:rPr>
                <w:color w:val="0070C0"/>
              </w:rPr>
              <w:t xml:space="preserve"> </w:t>
            </w:r>
            <w:r w:rsidRPr="006B1F99">
              <w:rPr>
                <w:b/>
                <w:bCs/>
                <w:color w:val="0070C0"/>
              </w:rPr>
              <w:t xml:space="preserve">a.  </w:t>
            </w:r>
            <w:r w:rsidRPr="006B1F99">
              <w:rPr>
                <w:color w:val="0070C0"/>
              </w:rPr>
              <w:t xml:space="preserve">0,01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994D55" w14:textId="77777777" w:rsidR="0038615F" w:rsidRPr="006B1F99" w:rsidRDefault="0038615F" w:rsidP="001D363D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6B1F99">
              <w:rPr>
                <w:b/>
                <w:bCs/>
                <w:color w:val="0070C0"/>
              </w:rPr>
              <w:t xml:space="preserve">b.  </w:t>
            </w:r>
            <w:r w:rsidRPr="006B1F99">
              <w:rPr>
                <w:color w:val="0070C0"/>
              </w:rPr>
              <w:t xml:space="preserve"> </w:t>
            </w:r>
            <w:r w:rsidRPr="00A10F58">
              <w:rPr>
                <w:b/>
                <w:bCs/>
                <w:color w:val="0070C0"/>
              </w:rPr>
              <w:t>0,024</w:t>
            </w:r>
            <w:r w:rsidRPr="006B1F99">
              <w:rPr>
                <w:color w:val="0070C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A107" w14:textId="77777777" w:rsidR="0038615F" w:rsidRPr="006B1F99" w:rsidRDefault="0038615F" w:rsidP="001D363D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6B1F99">
              <w:rPr>
                <w:b/>
                <w:bCs/>
                <w:color w:val="0070C0"/>
              </w:rPr>
              <w:t xml:space="preserve">c.  </w:t>
            </w:r>
            <w:r w:rsidRPr="006B1F99">
              <w:rPr>
                <w:color w:val="0070C0"/>
              </w:rPr>
              <w:t xml:space="preserve"> 0,082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59CA" w14:textId="77777777" w:rsidR="0038615F" w:rsidRPr="006B1F99" w:rsidRDefault="0038615F" w:rsidP="001D363D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6B1F99">
              <w:rPr>
                <w:b/>
                <w:bCs/>
                <w:color w:val="0070C0"/>
              </w:rPr>
              <w:t xml:space="preserve">d.  </w:t>
            </w:r>
            <w:r w:rsidRPr="006B1F99">
              <w:rPr>
                <w:color w:val="0070C0"/>
              </w:rPr>
              <w:t xml:space="preserve"> 0,1 </w:t>
            </w:r>
          </w:p>
        </w:tc>
      </w:tr>
    </w:tbl>
    <w:p w14:paraId="53A0FCF7" w14:textId="77777777" w:rsidR="0038615F" w:rsidRDefault="0038615F" w:rsidP="006B1F99">
      <w:pPr>
        <w:tabs>
          <w:tab w:val="center" w:pos="4800"/>
          <w:tab w:val="right" w:pos="9500"/>
        </w:tabs>
        <w:rPr>
          <w:noProof/>
        </w:rPr>
      </w:pPr>
    </w:p>
    <w:p w14:paraId="1F594AE6" w14:textId="77777777" w:rsidR="006B1F99" w:rsidRDefault="006B1F99" w:rsidP="006B1F99">
      <w:pPr>
        <w:tabs>
          <w:tab w:val="center" w:pos="4800"/>
          <w:tab w:val="right" w:pos="9500"/>
        </w:tabs>
        <w:rPr>
          <w:noProof/>
        </w:rPr>
      </w:pPr>
      <w:r>
        <w:t xml:space="preserve">On cherche: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G∩D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0,002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0,082</m:t>
            </m:r>
          </m:den>
        </m:f>
        <m:r>
          <w:rPr>
            <w:rFonts w:ascii="Cambria Math" w:hAnsi="Cambria Math"/>
          </w:rPr>
          <m:t>≈</m:t>
        </m:r>
        <m:r>
          <m:rPr>
            <m:sty m:val="p"/>
          </m:rPr>
          <w:rPr>
            <w:rFonts w:ascii="Cambria Math" w:hAnsi="Cambria Math"/>
          </w:rPr>
          <m:t>0,024</m:t>
        </m:r>
      </m:oMath>
      <w:r>
        <w:t xml:space="preserve">           </w:t>
      </w:r>
      <w:r>
        <w:rPr>
          <w:b/>
          <w:bCs/>
        </w:rPr>
        <w:t>Réponse b.</w:t>
      </w:r>
      <w:r>
        <w:t xml:space="preserve"> </w:t>
      </w:r>
      <w:r>
        <w:rPr>
          <w:noProof/>
        </w:rPr>
        <w:t xml:space="preserve"> </w:t>
      </w:r>
    </w:p>
    <w:p w14:paraId="264D6F05" w14:textId="77777777" w:rsidR="006B1F99" w:rsidRDefault="006B1F99" w:rsidP="006B1F99">
      <w:pPr>
        <w:tabs>
          <w:tab w:val="center" w:pos="4800"/>
          <w:tab w:val="right" w:pos="9500"/>
        </w:tabs>
        <w:rPr>
          <w:noProof/>
        </w:rPr>
      </w:pPr>
    </w:p>
    <w:p w14:paraId="62156260" w14:textId="77777777" w:rsidR="0038615F" w:rsidRPr="00FC5FEE" w:rsidRDefault="0038615F" w:rsidP="0038615F">
      <w:pPr>
        <w:tabs>
          <w:tab w:val="center" w:pos="4800"/>
          <w:tab w:val="right" w:pos="9500"/>
        </w:tabs>
        <w:rPr>
          <w:noProof/>
          <w:color w:val="0070C0"/>
        </w:rPr>
      </w:pPr>
      <w:r w:rsidRPr="00FC5FEE">
        <w:rPr>
          <w:noProof/>
          <w:color w:val="0070C0"/>
        </w:rPr>
        <w:t xml:space="preserve">Pour les questions 4 et 5, on choisit au hasard et de façon indépendante </w:t>
      </w:r>
      <m:oMath>
        <m:r>
          <w:rPr>
            <w:rFonts w:ascii="Cambria Math" w:hAnsi="Cambria Math"/>
            <w:noProof/>
            <w:color w:val="0070C0"/>
          </w:rPr>
          <m:t>n</m:t>
        </m:r>
      </m:oMath>
      <w:r w:rsidRPr="00FC5FEE">
        <w:rPr>
          <w:noProof/>
          <w:color w:val="0070C0"/>
        </w:rPr>
        <w:t xml:space="preserve"> machines de l’entreprise, où </w:t>
      </w:r>
      <m:oMath>
        <m:r>
          <w:rPr>
            <w:rFonts w:ascii="Cambria Math" w:hAnsi="Cambria Math"/>
            <w:noProof/>
            <w:color w:val="0070C0"/>
          </w:rPr>
          <m:t>n</m:t>
        </m:r>
      </m:oMath>
      <w:r w:rsidRPr="00FC5FEE">
        <w:rPr>
          <w:noProof/>
          <w:color w:val="0070C0"/>
        </w:rPr>
        <w:t xml:space="preserve"> désigne un entier naturel non nul.</w:t>
      </w:r>
    </w:p>
    <w:p w14:paraId="696BE420" w14:textId="77777777" w:rsidR="0038615F" w:rsidRPr="00FC5FEE" w:rsidRDefault="0038615F" w:rsidP="0038615F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FC5FEE">
        <w:rPr>
          <w:noProof/>
          <w:color w:val="0070C0"/>
        </w:rPr>
        <w:t xml:space="preserve">On assimile ce choix à un tirage avec remise, et on désigne par </w:t>
      </w:r>
      <m:oMath>
        <m:r>
          <w:rPr>
            <w:rFonts w:ascii="Cambria Math" w:hAnsi="Cambria Math"/>
            <w:noProof/>
            <w:color w:val="0070C0"/>
          </w:rPr>
          <m:t>X</m:t>
        </m:r>
      </m:oMath>
      <w:r w:rsidRPr="00FC5FEE">
        <w:rPr>
          <w:noProof/>
          <w:color w:val="0070C0"/>
        </w:rPr>
        <w:t xml:space="preserve"> la variable aléatoire qui associe à chaque lot de </w:t>
      </w:r>
      <m:oMath>
        <m:r>
          <w:rPr>
            <w:rFonts w:ascii="Cambria Math" w:hAnsi="Cambria Math"/>
            <w:noProof/>
            <w:color w:val="0070C0"/>
          </w:rPr>
          <m:t>n</m:t>
        </m:r>
      </m:oMath>
      <w:r w:rsidRPr="00FC5FEE">
        <w:rPr>
          <w:noProof/>
          <w:color w:val="0070C0"/>
        </w:rPr>
        <w:t xml:space="preserve"> machines le nombre de machines défectueuses dans ce lot.</w:t>
      </w:r>
    </w:p>
    <w:p w14:paraId="6B1B8500" w14:textId="77777777" w:rsidR="0038615F" w:rsidRPr="00FC5FEE" w:rsidRDefault="0038615F" w:rsidP="0038615F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FC5FEE">
        <w:rPr>
          <w:noProof/>
          <w:color w:val="0070C0"/>
        </w:rPr>
        <w:t xml:space="preserve">On admet que </w:t>
      </w:r>
      <m:oMath>
        <m:r>
          <w:rPr>
            <w:rFonts w:ascii="Cambria Math" w:hAnsi="Cambria Math"/>
            <w:noProof/>
            <w:color w:val="0070C0"/>
          </w:rPr>
          <m:t>X</m:t>
        </m:r>
      </m:oMath>
      <w:r w:rsidRPr="00FC5FEE">
        <w:rPr>
          <w:noProof/>
          <w:color w:val="0070C0"/>
        </w:rPr>
        <w:t xml:space="preserve"> suit la loi binomiale de paramètres </w:t>
      </w:r>
      <m:oMath>
        <m:r>
          <w:rPr>
            <w:rFonts w:ascii="Cambria Math" w:hAnsi="Cambria Math"/>
            <w:noProof/>
            <w:color w:val="0070C0"/>
          </w:rPr>
          <m:t>n</m:t>
        </m:r>
      </m:oMath>
      <w:r w:rsidRPr="00FC5FEE">
        <w:rPr>
          <w:noProof/>
          <w:color w:val="0070C0"/>
        </w:rPr>
        <w:t xml:space="preserve"> et </w:t>
      </w:r>
      <m:oMath>
        <m:r>
          <w:rPr>
            <w:rFonts w:ascii="Cambria Math" w:hAnsi="Cambria Math"/>
            <w:noProof/>
            <w:color w:val="0070C0"/>
          </w:rPr>
          <m:t>p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=0,082</m:t>
        </m:r>
      </m:oMath>
      <w:r w:rsidRPr="00FC5FEE">
        <w:rPr>
          <w:noProof/>
          <w:color w:val="0070C0"/>
        </w:rPr>
        <w:t>.</w:t>
      </w:r>
    </w:p>
    <w:p w14:paraId="42DEB4F0" w14:textId="77777777" w:rsidR="005E5A0F" w:rsidRDefault="005E5A0F" w:rsidP="0038615F">
      <w:pPr>
        <w:tabs>
          <w:tab w:val="center" w:pos="4800"/>
          <w:tab w:val="right" w:pos="9500"/>
        </w:tabs>
        <w:jc w:val="both"/>
        <w:rPr>
          <w:noProof/>
        </w:rPr>
      </w:pPr>
    </w:p>
    <w:p w14:paraId="19CA47FD" w14:textId="77777777" w:rsidR="0038615F" w:rsidRPr="006B1F99" w:rsidRDefault="0038615F" w:rsidP="0038615F">
      <w:pPr>
        <w:pStyle w:val="Paragraphedeliste"/>
        <w:widowControl w:val="0"/>
        <w:numPr>
          <w:ilvl w:val="0"/>
          <w:numId w:val="7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  <w:color w:val="0070C0"/>
        </w:rPr>
      </w:pPr>
      <w:r w:rsidRPr="006B1F99">
        <w:rPr>
          <w:noProof/>
          <w:color w:val="0070C0"/>
        </w:rPr>
        <w:t xml:space="preserve">Dans cette question, on prend </w:t>
      </w:r>
      <m:oMath>
        <m:r>
          <w:rPr>
            <w:rFonts w:ascii="Cambria Math" w:hAnsi="Cambria Math"/>
            <w:noProof/>
            <w:color w:val="0070C0"/>
          </w:rPr>
          <m:t>n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=50</m:t>
        </m:r>
      </m:oMath>
      <w:r w:rsidRPr="006B1F99">
        <w:rPr>
          <w:noProof/>
          <w:color w:val="0070C0"/>
        </w:rPr>
        <w:t>.</w:t>
      </w:r>
    </w:p>
    <w:p w14:paraId="1198D227" w14:textId="48EA4537" w:rsidR="0038615F" w:rsidRPr="006B1F99" w:rsidRDefault="0038615F" w:rsidP="005E5A0F">
      <w:pPr>
        <w:pStyle w:val="Paragraphedeliste"/>
        <w:tabs>
          <w:tab w:val="center" w:pos="4800"/>
          <w:tab w:val="right" w:pos="9500"/>
        </w:tabs>
        <w:spacing w:line="360" w:lineRule="auto"/>
        <w:ind w:left="1095"/>
        <w:rPr>
          <w:noProof/>
          <w:color w:val="0070C0"/>
        </w:rPr>
      </w:pPr>
      <w:r w:rsidRPr="006B1F99">
        <w:rPr>
          <w:noProof/>
          <w:color w:val="0070C0"/>
        </w:rPr>
        <w:t xml:space="preserve">La valeur de la probabilité </w:t>
      </w:r>
      <m:oMath>
        <m:r>
          <w:rPr>
            <w:rFonts w:ascii="Cambria Math" w:hAnsi="Cambria Math"/>
            <w:noProof/>
            <w:color w:val="0070C0"/>
          </w:rPr>
          <m:t>p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(</m:t>
        </m:r>
        <m:r>
          <w:rPr>
            <w:rFonts w:ascii="Cambria Math" w:hAnsi="Cambria Math"/>
            <w:noProof/>
            <w:color w:val="0070C0"/>
          </w:rPr>
          <m:t>X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&gt;2)</m:t>
        </m:r>
      </m:oMath>
      <w:r w:rsidRPr="006B1F99">
        <w:rPr>
          <w:noProof/>
          <w:color w:val="0070C0"/>
        </w:rPr>
        <w:t xml:space="preserve">, arrondie au millième, est de :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6B1F99" w:rsidRPr="006B1F99" w14:paraId="380A7A8F" w14:textId="77777777" w:rsidTr="006B1F9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E8AE" w14:textId="77777777" w:rsidR="0038615F" w:rsidRPr="006B1F99" w:rsidRDefault="0038615F" w:rsidP="001D363D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6B1F99">
              <w:rPr>
                <w:color w:val="0070C0"/>
              </w:rPr>
              <w:t xml:space="preserve"> </w:t>
            </w:r>
            <w:r w:rsidRPr="006B1F99">
              <w:rPr>
                <w:b/>
                <w:bCs/>
                <w:color w:val="0070C0"/>
              </w:rPr>
              <w:t xml:space="preserve">a.  </w:t>
            </w:r>
            <w:r w:rsidRPr="006B1F99">
              <w:rPr>
                <w:color w:val="0070C0"/>
              </w:rPr>
              <w:t xml:space="preserve">0,136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6651A23" w14:textId="77777777" w:rsidR="0038615F" w:rsidRPr="006B1F99" w:rsidRDefault="0038615F" w:rsidP="001D363D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6B1F99">
              <w:rPr>
                <w:b/>
                <w:bCs/>
                <w:color w:val="0070C0"/>
              </w:rPr>
              <w:t xml:space="preserve">b.  </w:t>
            </w:r>
            <w:r w:rsidRPr="006B1F99">
              <w:rPr>
                <w:color w:val="0070C0"/>
              </w:rPr>
              <w:t xml:space="preserve"> </w:t>
            </w:r>
            <w:r w:rsidRPr="00A10F58">
              <w:rPr>
                <w:b/>
                <w:bCs/>
                <w:color w:val="0070C0"/>
              </w:rPr>
              <w:t>0,789</w:t>
            </w:r>
            <w:r w:rsidRPr="006B1F99">
              <w:rPr>
                <w:color w:val="0070C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BDF" w14:textId="77777777" w:rsidR="0038615F" w:rsidRPr="006B1F99" w:rsidRDefault="0038615F" w:rsidP="001D363D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6B1F99">
              <w:rPr>
                <w:b/>
                <w:bCs/>
                <w:color w:val="0070C0"/>
              </w:rPr>
              <w:t xml:space="preserve">c.  </w:t>
            </w:r>
            <w:r w:rsidRPr="006B1F99">
              <w:rPr>
                <w:color w:val="0070C0"/>
              </w:rPr>
              <w:t xml:space="preserve"> 0,864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6BD4" w14:textId="77777777" w:rsidR="0038615F" w:rsidRPr="006B1F99" w:rsidRDefault="0038615F" w:rsidP="001D363D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6B1F99">
              <w:rPr>
                <w:color w:val="0070C0"/>
              </w:rPr>
              <w:t xml:space="preserve">d. 0,924 </w:t>
            </w:r>
          </w:p>
        </w:tc>
      </w:tr>
    </w:tbl>
    <w:p w14:paraId="050C91ED" w14:textId="77777777" w:rsidR="0038615F" w:rsidRDefault="0038615F" w:rsidP="006B1F99">
      <w:pPr>
        <w:tabs>
          <w:tab w:val="center" w:pos="4800"/>
          <w:tab w:val="right" w:pos="9500"/>
        </w:tabs>
        <w:rPr>
          <w:noProof/>
        </w:rPr>
      </w:pPr>
    </w:p>
    <w:p w14:paraId="2358A4F2" w14:textId="77777777" w:rsidR="006B1F99" w:rsidRDefault="006B1F99" w:rsidP="006B1F99">
      <w:pPr>
        <w:tabs>
          <w:tab w:val="center" w:pos="4800"/>
          <w:tab w:val="right" w:pos="9500"/>
        </w:tabs>
        <w:jc w:val="center"/>
        <w:rPr>
          <w:noProof/>
        </w:rPr>
      </w:pP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&gt;2)=1</m:t>
        </m:r>
        <m:r>
          <w:rPr>
            <w:rFonts w:ascii="Cambria Math" w:hAnsi="Cambria Math"/>
          </w:rPr>
          <m:t>-p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⩽2)</m:t>
        </m:r>
        <m:r>
          <w:rPr>
            <w:rFonts w:ascii="Cambria Math" w:hAnsi="Cambria Math"/>
          </w:rPr>
          <m:t>≈</m:t>
        </m:r>
        <m:r>
          <m:rPr>
            <m:sty m:val="p"/>
          </m:rP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0,2114</m:t>
        </m:r>
        <m:r>
          <w:rPr>
            <w:rFonts w:ascii="Cambria Math" w:hAnsi="Cambria Math"/>
          </w:rPr>
          <m:t>≈</m:t>
        </m:r>
        <m:r>
          <m:rPr>
            <m:sty m:val="p"/>
          </m:rPr>
          <w:rPr>
            <w:rFonts w:ascii="Cambria Math" w:hAnsi="Cambria Math"/>
          </w:rPr>
          <m:t>0,789</m:t>
        </m:r>
      </m:oMath>
      <w:r>
        <w:t xml:space="preserve">           </w:t>
      </w:r>
      <w:r>
        <w:rPr>
          <w:b/>
          <w:bCs/>
        </w:rPr>
        <w:t>Réponse b.</w:t>
      </w:r>
      <w:r>
        <w:t xml:space="preserve"> </w:t>
      </w:r>
      <w:r>
        <w:rPr>
          <w:noProof/>
        </w:rPr>
        <w:t xml:space="preserve"> </w:t>
      </w:r>
    </w:p>
    <w:p w14:paraId="4CE60BAD" w14:textId="77777777" w:rsidR="006B1F99" w:rsidRDefault="006B1F99" w:rsidP="006B1F99">
      <w:pPr>
        <w:tabs>
          <w:tab w:val="center" w:pos="4800"/>
          <w:tab w:val="right" w:pos="9500"/>
        </w:tabs>
        <w:rPr>
          <w:noProof/>
        </w:rPr>
      </w:pPr>
    </w:p>
    <w:p w14:paraId="4E46D9A2" w14:textId="77777777" w:rsidR="0038615F" w:rsidRPr="006B1F99" w:rsidRDefault="0038615F" w:rsidP="0038615F">
      <w:pPr>
        <w:pStyle w:val="Paragraphedeliste"/>
        <w:widowControl w:val="0"/>
        <w:numPr>
          <w:ilvl w:val="0"/>
          <w:numId w:val="7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  <w:color w:val="0070C0"/>
        </w:rPr>
      </w:pPr>
      <w:r w:rsidRPr="006B1F99">
        <w:rPr>
          <w:noProof/>
          <w:color w:val="0070C0"/>
        </w:rPr>
        <w:t xml:space="preserve">On considère un entier </w:t>
      </w:r>
      <m:oMath>
        <m:r>
          <w:rPr>
            <w:rFonts w:ascii="Cambria Math" w:hAnsi="Cambria Math"/>
            <w:noProof/>
            <w:color w:val="0070C0"/>
          </w:rPr>
          <m:t>n</m:t>
        </m:r>
      </m:oMath>
      <w:r w:rsidRPr="006B1F99">
        <w:rPr>
          <w:noProof/>
          <w:color w:val="0070C0"/>
        </w:rPr>
        <w:t xml:space="preserve"> pour lequel la probabilité que toutes les machines d’un lot de taille </w:t>
      </w:r>
      <m:oMath>
        <m:r>
          <w:rPr>
            <w:rFonts w:ascii="Cambria Math" w:hAnsi="Cambria Math"/>
            <w:noProof/>
            <w:color w:val="0070C0"/>
          </w:rPr>
          <m:t>n</m:t>
        </m:r>
      </m:oMath>
      <w:r w:rsidRPr="006B1F99">
        <w:rPr>
          <w:noProof/>
          <w:color w:val="0070C0"/>
        </w:rPr>
        <w:t xml:space="preserve"> fonctionnent correctement est supérieure à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</w:rPr>
          <m:t>0,4</m:t>
        </m:r>
      </m:oMath>
      <w:r w:rsidRPr="006B1F99">
        <w:rPr>
          <w:noProof/>
          <w:color w:val="0070C0"/>
        </w:rPr>
        <w:t>.</w:t>
      </w:r>
    </w:p>
    <w:p w14:paraId="26C32742" w14:textId="74D02045" w:rsidR="0038615F" w:rsidRPr="006B1F99" w:rsidRDefault="0038615F" w:rsidP="005E5A0F">
      <w:pPr>
        <w:pStyle w:val="Paragraphedeliste"/>
        <w:tabs>
          <w:tab w:val="center" w:pos="4800"/>
          <w:tab w:val="right" w:pos="9500"/>
        </w:tabs>
        <w:spacing w:line="360" w:lineRule="auto"/>
        <w:ind w:left="1095"/>
        <w:rPr>
          <w:noProof/>
          <w:color w:val="0070C0"/>
        </w:rPr>
      </w:pPr>
      <w:r w:rsidRPr="006B1F99">
        <w:rPr>
          <w:noProof/>
          <w:color w:val="0070C0"/>
        </w:rPr>
        <w:t xml:space="preserve">La plus grande valeur possible pour </w:t>
      </w:r>
      <m:oMath>
        <m:r>
          <w:rPr>
            <w:rFonts w:ascii="Cambria Math" w:hAnsi="Cambria Math"/>
            <w:noProof/>
            <w:color w:val="0070C0"/>
          </w:rPr>
          <m:t>n</m:t>
        </m:r>
      </m:oMath>
      <w:r w:rsidRPr="006B1F99">
        <w:rPr>
          <w:noProof/>
          <w:color w:val="0070C0"/>
        </w:rPr>
        <w:t xml:space="preserve"> est égale à :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6B1F99" w:rsidRPr="006B1F99" w14:paraId="2BD9ABB1" w14:textId="77777777" w:rsidTr="006B1F9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CCDE" w14:textId="77777777" w:rsidR="0038615F" w:rsidRPr="006B1F99" w:rsidRDefault="0038615F" w:rsidP="001D363D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6B1F99">
              <w:rPr>
                <w:color w:val="0070C0"/>
              </w:rPr>
              <w:t xml:space="preserve"> </w:t>
            </w:r>
            <w:r w:rsidRPr="006B1F99">
              <w:rPr>
                <w:b/>
                <w:bCs/>
                <w:color w:val="0070C0"/>
              </w:rPr>
              <w:t xml:space="preserve">a.  </w:t>
            </w:r>
            <w:r w:rsidRPr="006B1F99">
              <w:rPr>
                <w:color w:val="0070C0"/>
              </w:rPr>
              <w:t xml:space="preserve">5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BD5" w14:textId="77777777" w:rsidR="0038615F" w:rsidRPr="006B1F99" w:rsidRDefault="0038615F" w:rsidP="001D363D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6B1F99">
              <w:rPr>
                <w:b/>
                <w:bCs/>
                <w:color w:val="0070C0"/>
              </w:rPr>
              <w:t xml:space="preserve">b.  </w:t>
            </w:r>
            <w:r w:rsidRPr="006B1F99">
              <w:rPr>
                <w:color w:val="0070C0"/>
              </w:rPr>
              <w:t xml:space="preserve"> 6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715CC1" w14:textId="77777777" w:rsidR="0038615F" w:rsidRPr="006B1F99" w:rsidRDefault="0038615F" w:rsidP="001D363D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6B1F99">
              <w:rPr>
                <w:b/>
                <w:bCs/>
                <w:color w:val="0070C0"/>
              </w:rPr>
              <w:t xml:space="preserve">c.  </w:t>
            </w:r>
            <w:r w:rsidRPr="006B1F99">
              <w:rPr>
                <w:color w:val="0070C0"/>
              </w:rPr>
              <w:t xml:space="preserve"> </w:t>
            </w:r>
            <w:r w:rsidRPr="00A10F58">
              <w:rPr>
                <w:b/>
                <w:bCs/>
                <w:color w:val="0070C0"/>
              </w:rPr>
              <w:t>10</w:t>
            </w:r>
            <w:r w:rsidRPr="006B1F99">
              <w:rPr>
                <w:color w:val="0070C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340E" w14:textId="77777777" w:rsidR="0038615F" w:rsidRPr="006B1F99" w:rsidRDefault="0038615F" w:rsidP="001D363D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6B1F99">
              <w:rPr>
                <w:color w:val="0070C0"/>
              </w:rPr>
              <w:t xml:space="preserve">d. 11 </w:t>
            </w:r>
          </w:p>
        </w:tc>
      </w:tr>
    </w:tbl>
    <w:p w14:paraId="623B80A5" w14:textId="77777777" w:rsidR="006B1F99" w:rsidRDefault="006B1F99" w:rsidP="00C46FD5">
      <w:pPr>
        <w:tabs>
          <w:tab w:val="center" w:pos="4800"/>
          <w:tab w:val="right" w:pos="9500"/>
        </w:tabs>
        <w:rPr>
          <w:b/>
          <w:bCs/>
          <w:noProof/>
          <w:u w:val="single"/>
        </w:rPr>
      </w:pPr>
    </w:p>
    <w:p w14:paraId="37BE5D8F" w14:textId="574E9888" w:rsidR="006B1F99" w:rsidRDefault="00ED46D2" w:rsidP="006B1F99">
      <w:pPr>
        <w:tabs>
          <w:tab w:val="center" w:pos="4800"/>
          <w:tab w:val="right" w:pos="9500"/>
        </w:tabs>
        <w:rPr>
          <w:noProof/>
        </w:rPr>
      </w:pPr>
      <w:r w:rsidRPr="00ED46D2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5F5F67FC" wp14:editId="06CC0327">
            <wp:simplePos x="0" y="0"/>
            <wp:positionH relativeFrom="margin">
              <wp:align>right</wp:align>
            </wp:positionH>
            <wp:positionV relativeFrom="paragraph">
              <wp:posOffset>407670</wp:posOffset>
            </wp:positionV>
            <wp:extent cx="1757680" cy="1322070"/>
            <wp:effectExtent l="0" t="0" r="0" b="0"/>
            <wp:wrapTight wrapText="bothSides">
              <wp:wrapPolygon edited="0">
                <wp:start x="0" y="0"/>
                <wp:lineTo x="0" y="21164"/>
                <wp:lineTo x="21303" y="21164"/>
                <wp:lineTo x="21303" y="0"/>
                <wp:lineTo x="0" y="0"/>
              </wp:wrapPolygon>
            </wp:wrapTight>
            <wp:docPr id="12082967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F99">
        <w:t xml:space="preserve">Si toutes les machines fonctionnent, le nombre de machines défectueuses est 0; donc on cherche le plus grand </w:t>
      </w:r>
      <m:oMath>
        <m:r>
          <w:rPr>
            <w:rFonts w:ascii="Cambria Math" w:hAnsi="Cambria Math"/>
          </w:rPr>
          <m:t>n</m:t>
        </m:r>
      </m:oMath>
      <w:r w:rsidR="006B1F99">
        <w:t xml:space="preserve"> tel que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=0)&gt;0,4</m:t>
        </m:r>
      </m:oMath>
      <w:r w:rsidR="006B1F99">
        <w:t>.</w:t>
      </w:r>
      <w:r w:rsidR="006B1F99">
        <w:rPr>
          <w:noProof/>
        </w:rPr>
        <w:t xml:space="preserve"> </w:t>
      </w:r>
    </w:p>
    <w:p w14:paraId="1D18173C" w14:textId="77777777" w:rsidR="006B1F99" w:rsidRPr="001D33AC" w:rsidRDefault="006B1F99" w:rsidP="006B1F9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=0)=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×</m:t>
          </m:r>
          <m:r>
            <m:rPr>
              <m:sty m:val="p"/>
            </m:rPr>
            <w:rPr>
              <w:rFonts w:ascii="Cambria Math" w:hAnsi="Cambria Math"/>
            </w:rPr>
            <m:t>0,08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×</m:t>
          </m:r>
          <m:r>
            <m:rPr>
              <m:sty m:val="p"/>
            </m:rPr>
            <w:rPr>
              <w:rFonts w:ascii="Cambria Math" w:hAnsi="Cambria Math"/>
            </w:rPr>
            <m:t>(1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0,082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=0,91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2AA8346D" w14:textId="77777777" w:rsidR="00ED46D2" w:rsidRDefault="006B1F99" w:rsidP="006B1F99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A l’aide du tableau de valeurs de la calculatrice, on trouve </w:t>
      </w:r>
      <m:oMath>
        <m:r>
          <w:rPr>
            <w:rFonts w:ascii="Cambria Math" w:hAnsi="Cambria Math"/>
            <w:noProof/>
          </w:rPr>
          <m:t>n=10</m:t>
        </m:r>
      </m:oMath>
      <w:r>
        <w:rPr>
          <w:noProof/>
        </w:rPr>
        <w:t>.</w:t>
      </w:r>
    </w:p>
    <w:p w14:paraId="40401BEF" w14:textId="4F8489D3" w:rsidR="006B1F99" w:rsidRDefault="006B1F99" w:rsidP="006B1F99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b/>
          <w:bCs/>
        </w:rPr>
        <w:t>Réponse c.</w:t>
      </w:r>
      <w:r w:rsidR="00ED46D2" w:rsidRPr="00ED46D2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9A413CA" w14:textId="77777777" w:rsidR="006B1F99" w:rsidRDefault="006B1F99" w:rsidP="00C46FD5">
      <w:pPr>
        <w:tabs>
          <w:tab w:val="center" w:pos="4800"/>
          <w:tab w:val="right" w:pos="9500"/>
        </w:tabs>
        <w:rPr>
          <w:b/>
          <w:bCs/>
          <w:noProof/>
          <w:u w:val="single"/>
        </w:rPr>
      </w:pPr>
    </w:p>
    <w:p w14:paraId="440414AB" w14:textId="77777777" w:rsidR="00921D5F" w:rsidRDefault="00921D5F" w:rsidP="00C46FD5">
      <w:pPr>
        <w:tabs>
          <w:tab w:val="center" w:pos="4800"/>
          <w:tab w:val="right" w:pos="9500"/>
        </w:tabs>
        <w:rPr>
          <w:b/>
          <w:bCs/>
          <w:noProof/>
          <w:color w:val="0070C0"/>
          <w:u w:val="single"/>
        </w:rPr>
      </w:pPr>
    </w:p>
    <w:p w14:paraId="04ABF173" w14:textId="77777777" w:rsidR="00921D5F" w:rsidRDefault="00921D5F" w:rsidP="00C46FD5">
      <w:pPr>
        <w:tabs>
          <w:tab w:val="center" w:pos="4800"/>
          <w:tab w:val="right" w:pos="9500"/>
        </w:tabs>
        <w:rPr>
          <w:b/>
          <w:bCs/>
          <w:noProof/>
          <w:color w:val="0070C0"/>
          <w:u w:val="single"/>
        </w:rPr>
      </w:pPr>
    </w:p>
    <w:p w14:paraId="4E8EFB9E" w14:textId="77777777" w:rsidR="00921D5F" w:rsidRDefault="00921D5F" w:rsidP="00C46FD5">
      <w:pPr>
        <w:tabs>
          <w:tab w:val="center" w:pos="4800"/>
          <w:tab w:val="right" w:pos="9500"/>
        </w:tabs>
        <w:rPr>
          <w:b/>
          <w:bCs/>
          <w:noProof/>
          <w:color w:val="0070C0"/>
          <w:u w:val="single"/>
        </w:rPr>
      </w:pPr>
    </w:p>
    <w:p w14:paraId="65111E2D" w14:textId="77777777" w:rsidR="00921D5F" w:rsidRDefault="00921D5F" w:rsidP="00C46FD5">
      <w:pPr>
        <w:tabs>
          <w:tab w:val="center" w:pos="4800"/>
          <w:tab w:val="right" w:pos="9500"/>
        </w:tabs>
        <w:rPr>
          <w:b/>
          <w:bCs/>
          <w:noProof/>
          <w:color w:val="0070C0"/>
          <w:u w:val="single"/>
        </w:rPr>
      </w:pPr>
    </w:p>
    <w:p w14:paraId="22ECA044" w14:textId="5E57B03E" w:rsidR="0089264E" w:rsidRPr="00097A42" w:rsidRDefault="00252711" w:rsidP="00C46FD5">
      <w:pPr>
        <w:tabs>
          <w:tab w:val="center" w:pos="4800"/>
          <w:tab w:val="right" w:pos="9500"/>
        </w:tabs>
        <w:rPr>
          <w:b/>
          <w:bCs/>
          <w:noProof/>
          <w:color w:val="0070C0"/>
          <w:u w:val="single"/>
        </w:rPr>
      </w:pPr>
      <w:r w:rsidRPr="00097A42">
        <w:rPr>
          <w:b/>
          <w:bCs/>
          <w:noProof/>
          <w:color w:val="0070C0"/>
          <w:u w:val="single"/>
        </w:rPr>
        <w:t>Exercice 2</w:t>
      </w:r>
      <w:r w:rsidR="00393F99" w:rsidRPr="00097A42">
        <w:rPr>
          <w:b/>
          <w:bCs/>
          <w:noProof/>
          <w:color w:val="0070C0"/>
          <w:u w:val="single"/>
        </w:rPr>
        <w:t xml:space="preserve"> </w:t>
      </w:r>
      <w:r w:rsidR="00393F99" w:rsidRPr="00097A42">
        <w:rPr>
          <w:color w:val="0070C0"/>
        </w:rPr>
        <w:t xml:space="preserve"> LA RÉUNION 29 mars 2023 Sujet 2</w:t>
      </w:r>
    </w:p>
    <w:p w14:paraId="568F4079" w14:textId="77777777" w:rsidR="00393F99" w:rsidRPr="00097A42" w:rsidRDefault="00393F99" w:rsidP="00393F99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097A42">
        <w:rPr>
          <w:noProof/>
          <w:color w:val="0070C0"/>
        </w:rPr>
        <w:t>Un commerçant vend deux types de matelas: matelas RESSORTS et matelas MOUSSE.</w:t>
      </w:r>
    </w:p>
    <w:p w14:paraId="50A93A26" w14:textId="77777777" w:rsidR="00393F99" w:rsidRPr="00097A42" w:rsidRDefault="00393F99" w:rsidP="00393F99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097A42">
        <w:rPr>
          <w:noProof/>
          <w:color w:val="0070C0"/>
        </w:rPr>
        <w:t>On suppose que chaque client achète un seul matelas.</w:t>
      </w:r>
    </w:p>
    <w:p w14:paraId="072895A1" w14:textId="77777777" w:rsidR="00393F99" w:rsidRPr="00097A42" w:rsidRDefault="00393F99" w:rsidP="00393F99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097A42">
        <w:rPr>
          <w:noProof/>
          <w:color w:val="0070C0"/>
        </w:rPr>
        <w:t xml:space="preserve">On dispose des informations suivantes :  </w:t>
      </w:r>
    </w:p>
    <w:p w14:paraId="3B010274" w14:textId="77777777" w:rsidR="00393F99" w:rsidRPr="00097A42" w:rsidRDefault="00393F99" w:rsidP="00393F99">
      <w:pPr>
        <w:pStyle w:val="Paragraphedeliste"/>
        <w:widowControl w:val="0"/>
        <w:numPr>
          <w:ilvl w:val="0"/>
          <w:numId w:val="8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  <w:color w:val="0070C0"/>
        </w:rPr>
      </w:pPr>
      <w:r w:rsidRPr="00097A42">
        <w:rPr>
          <w:noProof/>
          <w:color w:val="0070C0"/>
        </w:rPr>
        <w:t>20 % des clients achètent un matelas RESSORTS.</w:t>
      </w:r>
    </w:p>
    <w:p w14:paraId="30C7E220" w14:textId="77777777" w:rsidR="00393F99" w:rsidRPr="00097A42" w:rsidRDefault="00393F99" w:rsidP="00393F99">
      <w:pPr>
        <w:pStyle w:val="Paragraphedeliste"/>
        <w:tabs>
          <w:tab w:val="center" w:pos="4800"/>
          <w:tab w:val="right" w:pos="9500"/>
        </w:tabs>
        <w:rPr>
          <w:noProof/>
          <w:color w:val="0070C0"/>
        </w:rPr>
      </w:pPr>
      <w:r w:rsidRPr="00097A42">
        <w:rPr>
          <w:noProof/>
          <w:color w:val="0070C0"/>
        </w:rPr>
        <w:t xml:space="preserve">Parmi eux, 90 % sont satisfaits de leur achat. </w:t>
      </w:r>
    </w:p>
    <w:p w14:paraId="7F3AB220" w14:textId="77777777" w:rsidR="00393F99" w:rsidRPr="00097A42" w:rsidRDefault="00393F99" w:rsidP="00393F99">
      <w:pPr>
        <w:pStyle w:val="Paragraphedeliste"/>
        <w:widowControl w:val="0"/>
        <w:numPr>
          <w:ilvl w:val="0"/>
          <w:numId w:val="8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  <w:color w:val="0070C0"/>
        </w:rPr>
      </w:pPr>
      <w:r w:rsidRPr="00097A42">
        <w:rPr>
          <w:noProof/>
          <w:color w:val="0070C0"/>
        </w:rPr>
        <w:t xml:space="preserve">82 % des clients sont satisfaits de leur achat. </w:t>
      </w:r>
    </w:p>
    <w:p w14:paraId="1A231BC6" w14:textId="77777777" w:rsidR="00393F99" w:rsidRPr="00097A42" w:rsidRDefault="00393F99" w:rsidP="00393F99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097A42">
        <w:rPr>
          <w:i/>
          <w:iCs/>
          <w:noProof/>
          <w:color w:val="0070C0"/>
        </w:rPr>
        <w:t>Les deux parties peuvent être traitées de manière indépendante.</w:t>
      </w:r>
    </w:p>
    <w:p w14:paraId="4FED2CD5" w14:textId="77777777" w:rsidR="00393F99" w:rsidRPr="00097A42" w:rsidRDefault="00393F99" w:rsidP="00393F99">
      <w:pPr>
        <w:tabs>
          <w:tab w:val="center" w:pos="4800"/>
          <w:tab w:val="right" w:pos="9500"/>
        </w:tabs>
        <w:ind w:firstLine="720"/>
        <w:jc w:val="both"/>
        <w:rPr>
          <w:noProof/>
          <w:color w:val="0070C0"/>
        </w:rPr>
      </w:pPr>
    </w:p>
    <w:p w14:paraId="58DDC02B" w14:textId="77777777" w:rsidR="00393F99" w:rsidRPr="00097A42" w:rsidRDefault="00393F99" w:rsidP="00393F99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097A42">
        <w:rPr>
          <w:b/>
          <w:bCs/>
          <w:noProof/>
          <w:color w:val="0070C0"/>
        </w:rPr>
        <w:t>Partie A</w:t>
      </w:r>
    </w:p>
    <w:p w14:paraId="4E2214D3" w14:textId="77777777" w:rsidR="00393F99" w:rsidRPr="00097A42" w:rsidRDefault="00393F99" w:rsidP="00393F99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097A42">
        <w:rPr>
          <w:noProof/>
          <w:color w:val="0070C0"/>
        </w:rPr>
        <w:t>On choisit au hasard un client et on note les évènements :</w:t>
      </w:r>
    </w:p>
    <w:p w14:paraId="0C85CF60" w14:textId="77777777" w:rsidR="00393F99" w:rsidRPr="00097A42" w:rsidRDefault="00393F99" w:rsidP="00393F99">
      <w:pPr>
        <w:pStyle w:val="Paragraphedeliste"/>
        <w:widowControl w:val="0"/>
        <w:numPr>
          <w:ilvl w:val="0"/>
          <w:numId w:val="8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  <w:color w:val="0070C0"/>
        </w:rPr>
      </w:pPr>
      <m:oMath>
        <m:r>
          <w:rPr>
            <w:rFonts w:ascii="Cambria Math" w:hAnsi="Cambria Math"/>
            <w:noProof/>
            <w:color w:val="0070C0"/>
          </w:rPr>
          <m:t>R</m:t>
        </m:r>
      </m:oMath>
      <w:r w:rsidRPr="00097A42">
        <w:rPr>
          <w:noProof/>
          <w:color w:val="0070C0"/>
        </w:rPr>
        <w:t xml:space="preserve"> :  le client achète un matelas RESSORTS , </w:t>
      </w:r>
    </w:p>
    <w:p w14:paraId="04715EDC" w14:textId="77777777" w:rsidR="00393F99" w:rsidRPr="00097A42" w:rsidRDefault="00393F99" w:rsidP="00393F99">
      <w:pPr>
        <w:pStyle w:val="Paragraphedeliste"/>
        <w:widowControl w:val="0"/>
        <w:numPr>
          <w:ilvl w:val="0"/>
          <w:numId w:val="8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  <w:color w:val="0070C0"/>
        </w:rPr>
      </w:pPr>
      <m:oMath>
        <m:r>
          <w:rPr>
            <w:rFonts w:ascii="Cambria Math" w:hAnsi="Cambria Math"/>
            <w:noProof/>
            <w:color w:val="0070C0"/>
          </w:rPr>
          <m:t>S</m:t>
        </m:r>
      </m:oMath>
      <w:r w:rsidRPr="00097A42">
        <w:rPr>
          <w:noProof/>
          <w:color w:val="0070C0"/>
        </w:rPr>
        <w:t xml:space="preserve"> :  le client est satisfait de son achat . </w:t>
      </w:r>
    </w:p>
    <w:p w14:paraId="0C50CE41" w14:textId="77777777" w:rsidR="00393F99" w:rsidRPr="00097A42" w:rsidRDefault="00393F99" w:rsidP="00393F99">
      <w:pPr>
        <w:tabs>
          <w:tab w:val="center" w:pos="4800"/>
          <w:tab w:val="right" w:pos="9500"/>
        </w:tabs>
        <w:ind w:firstLine="720"/>
        <w:jc w:val="both"/>
        <w:rPr>
          <w:noProof/>
          <w:color w:val="0070C0"/>
        </w:rPr>
      </w:pPr>
    </w:p>
    <w:p w14:paraId="13054D29" w14:textId="6F68673F" w:rsidR="00393F99" w:rsidRPr="00097A42" w:rsidRDefault="00393F99" w:rsidP="00393F99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097A42">
        <w:rPr>
          <w:noProof/>
          <w:color w:val="0070C0"/>
        </w:rPr>
        <w:t xml:space="preserve">On note </w:t>
      </w:r>
      <m:oMath>
        <m:r>
          <w:rPr>
            <w:rFonts w:ascii="Cambria Math" w:hAnsi="Cambria Math"/>
            <w:noProof/>
            <w:color w:val="0070C0"/>
          </w:rPr>
          <m:t>x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=</m:t>
        </m:r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</w:rPr>
              <m:t>P</m:t>
            </m:r>
          </m:e>
          <m:sub>
            <m:bar>
              <m:barPr>
                <m:pos m:val="top"/>
                <m:ctrlPr>
                  <w:rPr>
                    <w:rFonts w:ascii="Cambria Math" w:hAnsi="Cambria Math"/>
                    <w:color w:val="0070C0"/>
                  </w:rPr>
                </m:ctrlPr>
              </m:barPr>
              <m:e>
                <m:r>
                  <w:rPr>
                    <w:rFonts w:ascii="Cambria Math" w:hAnsi="Cambria Math"/>
                    <w:noProof/>
                    <w:color w:val="0070C0"/>
                  </w:rPr>
                  <m:t>R</m:t>
                </m:r>
              </m:e>
            </m:bar>
          </m:sub>
        </m:sSub>
        <m:r>
          <m:rPr>
            <m:sty m:val="p"/>
          </m:rPr>
          <w:rPr>
            <w:rFonts w:ascii="Cambria Math" w:hAnsi="Cambria Math"/>
            <w:noProof/>
            <w:color w:val="0070C0"/>
          </w:rPr>
          <m:t>(</m:t>
        </m:r>
        <m:r>
          <w:rPr>
            <w:rFonts w:ascii="Cambria Math" w:hAnsi="Cambria Math"/>
            <w:noProof/>
            <w:color w:val="0070C0"/>
          </w:rPr>
          <m:t>S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)</m:t>
        </m:r>
      </m:oMath>
      <w:r w:rsidRPr="00097A42">
        <w:rPr>
          <w:noProof/>
          <w:color w:val="0070C0"/>
        </w:rPr>
        <w:t xml:space="preserve">, où </w:t>
      </w:r>
      <m:oMath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</w:rPr>
              <m:t>P</m:t>
            </m:r>
          </m:e>
          <m:sub>
            <m:bar>
              <m:barPr>
                <m:pos m:val="top"/>
                <m:ctrlPr>
                  <w:rPr>
                    <w:rFonts w:ascii="Cambria Math" w:hAnsi="Cambria Math"/>
                    <w:color w:val="0070C0"/>
                  </w:rPr>
                </m:ctrlPr>
              </m:barPr>
              <m:e>
                <m:r>
                  <w:rPr>
                    <w:rFonts w:ascii="Cambria Math" w:hAnsi="Cambria Math"/>
                    <w:noProof/>
                    <w:color w:val="0070C0"/>
                  </w:rPr>
                  <m:t>R</m:t>
                </m:r>
              </m:e>
            </m:bar>
          </m:sub>
        </m:sSub>
        <m:r>
          <m:rPr>
            <m:sty m:val="p"/>
          </m:rPr>
          <w:rPr>
            <w:rFonts w:ascii="Cambria Math" w:hAnsi="Cambria Math"/>
            <w:noProof/>
            <w:color w:val="0070C0"/>
          </w:rPr>
          <m:t>(</m:t>
        </m:r>
        <m:r>
          <w:rPr>
            <w:rFonts w:ascii="Cambria Math" w:hAnsi="Cambria Math"/>
            <w:noProof/>
            <w:color w:val="0070C0"/>
          </w:rPr>
          <m:t>S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)</m:t>
        </m:r>
      </m:oMath>
      <w:r w:rsidRPr="00097A42">
        <w:rPr>
          <w:noProof/>
          <w:color w:val="0070C0"/>
        </w:rPr>
        <w:t xml:space="preserve"> désigne la probabilité de </w:t>
      </w:r>
      <m:oMath>
        <m:r>
          <w:rPr>
            <w:rFonts w:ascii="Cambria Math" w:hAnsi="Cambria Math"/>
            <w:noProof/>
            <w:color w:val="0070C0"/>
          </w:rPr>
          <m:t>S</m:t>
        </m:r>
      </m:oMath>
      <w:r w:rsidRPr="00097A42">
        <w:rPr>
          <w:noProof/>
          <w:color w:val="0070C0"/>
        </w:rPr>
        <w:t xml:space="preserve"> sachant que </w:t>
      </w:r>
      <m:oMath>
        <m:r>
          <w:rPr>
            <w:rFonts w:ascii="Cambria Math" w:hAnsi="Cambria Math"/>
            <w:noProof/>
            <w:color w:val="0070C0"/>
          </w:rPr>
          <m:t>R</m:t>
        </m:r>
      </m:oMath>
      <w:r w:rsidRPr="00097A42">
        <w:rPr>
          <w:noProof/>
          <w:color w:val="0070C0"/>
        </w:rPr>
        <w:t xml:space="preserve"> n’est pas réalisé.</w:t>
      </w:r>
    </w:p>
    <w:p w14:paraId="4D6DE48D" w14:textId="77777777" w:rsidR="00393F99" w:rsidRPr="00097A42" w:rsidRDefault="00393F99" w:rsidP="00393F99">
      <w:pPr>
        <w:tabs>
          <w:tab w:val="center" w:pos="4800"/>
          <w:tab w:val="right" w:pos="9500"/>
        </w:tabs>
        <w:ind w:firstLine="720"/>
        <w:jc w:val="both"/>
        <w:rPr>
          <w:noProof/>
          <w:color w:val="0070C0"/>
        </w:rPr>
      </w:pPr>
      <w:r w:rsidRPr="00097A42">
        <w:rPr>
          <w:noProof/>
          <w:color w:val="0070C0"/>
        </w:rPr>
        <w:t xml:space="preserve">  </w:t>
      </w:r>
    </w:p>
    <w:p w14:paraId="0BE5DA14" w14:textId="77777777" w:rsidR="00393F99" w:rsidRPr="00097A42" w:rsidRDefault="00393F99" w:rsidP="00393F99">
      <w:pPr>
        <w:pStyle w:val="Paragraphedeliste"/>
        <w:widowControl w:val="0"/>
        <w:numPr>
          <w:ilvl w:val="0"/>
          <w:numId w:val="9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  <w:color w:val="0070C0"/>
        </w:rPr>
      </w:pPr>
      <w:r w:rsidRPr="00097A42">
        <w:rPr>
          <w:noProof/>
          <w:color w:val="0070C0"/>
        </w:rPr>
        <w:t xml:space="preserve">Recopier et compléter l’arbre pondéré ci-contre décrivant la situation. </w:t>
      </w:r>
    </w:p>
    <w:p w14:paraId="3CB16292" w14:textId="77777777" w:rsidR="00921D5F" w:rsidRDefault="00921D5F" w:rsidP="00097A42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center"/>
        <w:rPr>
          <w:noProof/>
        </w:rPr>
      </w:pPr>
    </w:p>
    <w:p w14:paraId="5E0EA771" w14:textId="5CBF9484" w:rsidR="00737E9F" w:rsidRDefault="00097A42" w:rsidP="00097A42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85F1B0B" wp14:editId="539D580D">
            <wp:extent cx="1951108" cy="1610963"/>
            <wp:effectExtent l="0" t="0" r="0" b="8890"/>
            <wp:docPr id="210584930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84930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4301" cy="161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DE3FD" w14:textId="77777777" w:rsidR="00FC5FEE" w:rsidRDefault="00FC5FEE">
      <w:pPr>
        <w:spacing w:line="240" w:lineRule="auto"/>
        <w:rPr>
          <w:noProof/>
          <w:color w:val="0070C0"/>
        </w:rPr>
      </w:pPr>
      <w:r>
        <w:rPr>
          <w:noProof/>
          <w:color w:val="0070C0"/>
        </w:rPr>
        <w:br w:type="page"/>
      </w:r>
    </w:p>
    <w:p w14:paraId="0BEBF77A" w14:textId="60DD4A72" w:rsidR="00393F99" w:rsidRPr="00AF06C7" w:rsidRDefault="00393F99" w:rsidP="00393F99">
      <w:pPr>
        <w:pStyle w:val="Paragraphedeliste"/>
        <w:widowControl w:val="0"/>
        <w:numPr>
          <w:ilvl w:val="0"/>
          <w:numId w:val="9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  <w:color w:val="0070C0"/>
        </w:rPr>
      </w:pPr>
      <w:r w:rsidRPr="00AF06C7">
        <w:rPr>
          <w:noProof/>
          <w:color w:val="0070C0"/>
        </w:rPr>
        <w:lastRenderedPageBreak/>
        <w:t xml:space="preserve">Démontrer que </w:t>
      </w:r>
      <m:oMath>
        <m:r>
          <w:rPr>
            <w:rFonts w:ascii="Cambria Math" w:hAnsi="Cambria Math"/>
            <w:noProof/>
            <w:color w:val="0070C0"/>
          </w:rPr>
          <m:t>x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=0,8</m:t>
        </m:r>
      </m:oMath>
      <w:r w:rsidRPr="00AF06C7">
        <w:rPr>
          <w:noProof/>
          <w:color w:val="0070C0"/>
        </w:rPr>
        <w:t>.</w:t>
      </w:r>
    </w:p>
    <w:p w14:paraId="38C05C3A" w14:textId="77777777" w:rsidR="00097A42" w:rsidRDefault="00097A42" w:rsidP="00097A42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 xml:space="preserve">D’après la loi des probabilités totales : </w:t>
      </w:r>
      <m:oMath>
        <m:r>
          <w:rPr>
            <w:rFonts w:ascii="Cambria Math" w:hAnsi="Cambria Math"/>
            <w:noProof/>
          </w:rPr>
          <m:t>P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)=</m:t>
        </m:r>
        <m:r>
          <w:rPr>
            <w:rFonts w:ascii="Cambria Math" w:hAnsi="Cambria Math"/>
            <w:noProof/>
          </w:rPr>
          <m:t>P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R∩S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>+P</m:t>
        </m:r>
        <m:d>
          <m:dPr>
            <m:ctrlPr>
              <w:rPr>
                <w:rFonts w:ascii="Cambria Math" w:hAnsi="Cambria Math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</m:bar>
            <m:r>
              <w:rPr>
                <w:rFonts w:ascii="Cambria Math" w:hAnsi="Cambria Math"/>
                <w:noProof/>
              </w:rPr>
              <m:t>∩S</m:t>
            </m:r>
          </m:e>
        </m:d>
      </m:oMath>
      <w:r>
        <w:rPr>
          <w:noProof/>
        </w:rPr>
        <w:t xml:space="preserve"> Or :</w:t>
      </w:r>
    </w:p>
    <w:p w14:paraId="469F0273" w14:textId="77777777" w:rsidR="00097A42" w:rsidRDefault="00097A42" w:rsidP="00097A42">
      <w:pPr>
        <w:pStyle w:val="Paragraphedeliste"/>
        <w:widowControl w:val="0"/>
        <w:numPr>
          <w:ilvl w:val="0"/>
          <w:numId w:val="12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noProof/>
        </w:rPr>
      </w:pPr>
      <m:oMath>
        <m:r>
          <w:rPr>
            <w:rFonts w:ascii="Cambria Math" w:hAnsi="Cambria Math"/>
            <w:noProof/>
          </w:rPr>
          <m:t>P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R∩S</m:t>
        </m:r>
        <m:r>
          <m:rPr>
            <m:sty m:val="p"/>
          </m:rPr>
          <w:rPr>
            <w:rFonts w:ascii="Cambria Math" w:hAnsi="Cambria Math"/>
            <w:noProof/>
          </w:rPr>
          <m:t>)=</m:t>
        </m:r>
        <m:r>
          <w:rPr>
            <w:rFonts w:ascii="Cambria Math" w:hAnsi="Cambria Math"/>
            <w:noProof/>
          </w:rPr>
          <m:t>P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R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P</m:t>
            </m:r>
          </m:e>
          <m:sub>
            <m:r>
              <w:rPr>
                <w:rFonts w:ascii="Cambria Math" w:hAnsi="Cambria Math"/>
                <w:noProof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)=0,2</m:t>
        </m:r>
        <m:r>
          <w:rPr>
            <w:rFonts w:ascii="Cambria Math" w:hAnsi="Cambria Math"/>
            <w:noProof/>
          </w:rPr>
          <m:t>×</m:t>
        </m:r>
        <m:r>
          <m:rPr>
            <m:sty m:val="p"/>
          </m:rPr>
          <w:rPr>
            <w:rFonts w:ascii="Cambria Math" w:hAnsi="Cambria Math"/>
            <w:noProof/>
          </w:rPr>
          <m:t>0,9=0,18</m:t>
        </m:r>
      </m:oMath>
      <w:r>
        <w:rPr>
          <w:noProof/>
        </w:rPr>
        <w:t xml:space="preserve"> et</w:t>
      </w:r>
    </w:p>
    <w:p w14:paraId="5D2DC666" w14:textId="27A1DE95" w:rsidR="00097A42" w:rsidRDefault="00097A42" w:rsidP="00097A42">
      <w:pPr>
        <w:pStyle w:val="Paragraphedeliste"/>
        <w:widowControl w:val="0"/>
        <w:numPr>
          <w:ilvl w:val="0"/>
          <w:numId w:val="12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noProof/>
        </w:rPr>
      </w:pPr>
      <m:oMath>
        <m:r>
          <w:rPr>
            <w:rFonts w:ascii="Cambria Math" w:hAnsi="Cambria Math"/>
            <w:noProof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</m:bar>
            <m:r>
              <w:rPr>
                <w:rFonts w:ascii="Cambria Math" w:hAnsi="Cambria Math"/>
                <w:noProof/>
              </w:rPr>
              <m:t>∩S</m:t>
            </m:r>
          </m:e>
        </m:d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</m:bar>
          </m:e>
        </m:d>
        <m:r>
          <w:rPr>
            <w:rFonts w:ascii="Cambria Math" w:hAnsi="Cambria Math"/>
            <w:noProof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P</m:t>
            </m:r>
          </m:e>
          <m:sub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</m:bar>
          </m:sub>
        </m:sSub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)=0,8</m:t>
        </m:r>
        <m:r>
          <w:rPr>
            <w:rFonts w:ascii="Cambria Math" w:hAnsi="Cambria Math"/>
            <w:noProof/>
          </w:rPr>
          <m:t>×x</m:t>
        </m:r>
        <m:r>
          <m:rPr>
            <m:sty m:val="p"/>
          </m:rPr>
          <w:rPr>
            <w:rFonts w:ascii="Cambria Math" w:hAnsi="Cambria Math"/>
            <w:noProof/>
          </w:rPr>
          <m:t>=0,8</m:t>
        </m:r>
        <m:r>
          <w:rPr>
            <w:rFonts w:ascii="Cambria Math" w:hAnsi="Cambria Math"/>
            <w:noProof/>
          </w:rPr>
          <m:t>x</m:t>
        </m:r>
      </m:oMath>
      <w:r>
        <w:rPr>
          <w:noProof/>
        </w:rPr>
        <w:t xml:space="preserve"> </w:t>
      </w:r>
      <w:r w:rsidR="00AF06C7">
        <w:rPr>
          <w:noProof/>
        </w:rPr>
        <w:t xml:space="preserve"> </w:t>
      </w:r>
      <w:r>
        <w:rPr>
          <w:noProof/>
        </w:rPr>
        <w:t xml:space="preserve">et comme </w:t>
      </w:r>
      <m:oMath>
        <m:r>
          <w:rPr>
            <w:rFonts w:ascii="Cambria Math" w:hAnsi="Cambria Math"/>
            <w:noProof/>
          </w:rPr>
          <m:t>P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)=0,82</m:t>
        </m:r>
      </m:oMath>
      <w:r>
        <w:rPr>
          <w:noProof/>
        </w:rPr>
        <w:t>, on a donc l’équation :</w:t>
      </w:r>
    </w:p>
    <w:p w14:paraId="402121FA" w14:textId="634950ED" w:rsidR="00097A42" w:rsidRPr="00AF06C7" w:rsidRDefault="00097A42" w:rsidP="00097A42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</w:rPr>
            <m:t>0,18</m:t>
          </m:r>
          <m:r>
            <w:rPr>
              <w:rFonts w:ascii="Cambria Math" w:hAnsi="Cambria Math"/>
              <w:noProof/>
            </w:rPr>
            <m:t>+</m:t>
          </m:r>
          <m:r>
            <m:rPr>
              <m:sty m:val="p"/>
            </m:rPr>
            <w:rPr>
              <w:rFonts w:ascii="Cambria Math" w:hAnsi="Cambria Math"/>
              <w:noProof/>
            </w:rPr>
            <m:t>0,8</m:t>
          </m:r>
          <m:r>
            <w:rPr>
              <w:rFonts w:ascii="Cambria Math" w:hAnsi="Cambria Math"/>
              <w:noProof/>
            </w:rPr>
            <m:t>x</m:t>
          </m:r>
          <m:r>
            <m:rPr>
              <m:sty m:val="p"/>
            </m:rPr>
            <w:rPr>
              <w:rFonts w:ascii="Cambria Math" w:hAnsi="Cambria Math"/>
              <w:noProof/>
            </w:rPr>
            <m:t>=0,82</m:t>
          </m:r>
          <m:r>
            <w:rPr>
              <w:rFonts w:ascii="Cambria Math" w:hAnsi="Cambria Math"/>
              <w:noProof/>
            </w:rPr>
            <m:t xml:space="preserve">⇔ </m:t>
          </m:r>
          <m:r>
            <m:rPr>
              <m:sty m:val="p"/>
            </m:rPr>
            <w:rPr>
              <w:rFonts w:ascii="Cambria Math" w:hAnsi="Cambria Math"/>
              <w:noProof/>
            </w:rPr>
            <m:t>0,8</m:t>
          </m:r>
          <m:r>
            <w:rPr>
              <w:rFonts w:ascii="Cambria Math" w:hAnsi="Cambria Math"/>
              <w:noProof/>
            </w:rPr>
            <m:t>x</m:t>
          </m:r>
          <m:r>
            <m:rPr>
              <m:sty m:val="p"/>
            </m:rPr>
            <w:rPr>
              <w:rFonts w:ascii="Cambria Math" w:hAnsi="Cambria Math"/>
              <w:noProof/>
            </w:rPr>
            <m:t xml:space="preserve">=0,64 ⇔ </m:t>
          </m:r>
          <m:r>
            <w:rPr>
              <w:rFonts w:ascii="Cambria Math" w:hAnsi="Cambria Math"/>
              <w:noProof/>
            </w:rPr>
            <m:t>x</m:t>
          </m:r>
          <m:r>
            <m:rPr>
              <m:sty m:val="p"/>
            </m:rPr>
            <w:rPr>
              <w:rFonts w:ascii="Cambria Math" w:hAnsi="Cambria Math"/>
              <w:noProof/>
            </w:rPr>
            <m:t>=0,8</m:t>
          </m:r>
        </m:oMath>
      </m:oMathPara>
    </w:p>
    <w:p w14:paraId="411490B8" w14:textId="77777777" w:rsidR="00097A42" w:rsidRDefault="00097A42" w:rsidP="00097A42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</w:p>
    <w:p w14:paraId="7681BE5C" w14:textId="77777777" w:rsidR="00393F99" w:rsidRPr="00097A42" w:rsidRDefault="00393F99" w:rsidP="00393F99">
      <w:pPr>
        <w:pStyle w:val="Paragraphedeliste"/>
        <w:widowControl w:val="0"/>
        <w:numPr>
          <w:ilvl w:val="0"/>
          <w:numId w:val="9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  <w:color w:val="0070C0"/>
        </w:rPr>
      </w:pPr>
      <w:r w:rsidRPr="00097A42">
        <w:rPr>
          <w:noProof/>
          <w:color w:val="0070C0"/>
        </w:rPr>
        <w:t>On choisit un client satisfait de son achat.</w:t>
      </w:r>
    </w:p>
    <w:p w14:paraId="6A70D4B8" w14:textId="77777777" w:rsidR="00393F99" w:rsidRPr="00097A42" w:rsidRDefault="00393F99" w:rsidP="00393F99">
      <w:pPr>
        <w:pStyle w:val="Paragraphedeliste"/>
        <w:tabs>
          <w:tab w:val="center" w:pos="4800"/>
          <w:tab w:val="right" w:pos="9500"/>
        </w:tabs>
        <w:ind w:left="1095"/>
        <w:rPr>
          <w:noProof/>
          <w:color w:val="0070C0"/>
        </w:rPr>
      </w:pPr>
      <w:r w:rsidRPr="00097A42">
        <w:rPr>
          <w:noProof/>
          <w:color w:val="0070C0"/>
        </w:rPr>
        <w:t>Quelle est la probabilité qu’il ait acheté un matelas RESSORTS ?</w:t>
      </w:r>
    </w:p>
    <w:p w14:paraId="059D7615" w14:textId="57BE6157" w:rsidR="00393F99" w:rsidRPr="00097A42" w:rsidRDefault="00393F99" w:rsidP="00393F99">
      <w:pPr>
        <w:pStyle w:val="Paragraphedeliste"/>
        <w:tabs>
          <w:tab w:val="center" w:pos="4800"/>
          <w:tab w:val="right" w:pos="9500"/>
        </w:tabs>
        <w:ind w:left="1095"/>
        <w:rPr>
          <w:noProof/>
          <w:color w:val="0070C0"/>
        </w:rPr>
      </w:pPr>
      <w:r w:rsidRPr="00097A42">
        <w:rPr>
          <w:noProof/>
          <w:color w:val="0070C0"/>
        </w:rPr>
        <w:t xml:space="preserve">On arrondira le résultat à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</w:rPr>
          <m:t>1</m:t>
        </m:r>
        <m:sSup>
          <m:sSupPr>
            <m:ctrlPr>
              <w:rPr>
                <w:rFonts w:ascii="Cambria Math" w:hAnsi="Cambria Math"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0</m:t>
            </m:r>
          </m:e>
          <m:sup>
            <m:r>
              <w:rPr>
                <w:rFonts w:ascii="Cambria Math" w:hAnsi="Cambria Math"/>
                <w:noProof/>
                <w:color w:val="0070C0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2</m:t>
            </m:r>
          </m:sup>
        </m:sSup>
      </m:oMath>
      <w:r w:rsidRPr="00097A42">
        <w:rPr>
          <w:noProof/>
          <w:color w:val="0070C0"/>
        </w:rPr>
        <w:t>.</w:t>
      </w:r>
    </w:p>
    <w:p w14:paraId="6A6F012E" w14:textId="77777777" w:rsidR="00097A42" w:rsidRDefault="00097A42" w:rsidP="00097A42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Il faut calculer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P</m:t>
            </m:r>
          </m:e>
          <m:sub>
            <m:r>
              <w:rPr>
                <w:rFonts w:ascii="Cambria Math" w:hAnsi="Cambria Math"/>
                <w:noProof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R</m:t>
        </m:r>
        <m:r>
          <m:rPr>
            <m:sty m:val="p"/>
          </m:rPr>
          <w:rPr>
            <w:rFonts w:ascii="Cambria Math" w:hAnsi="Cambria Math"/>
            <w:noProof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noProof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(</m:t>
            </m:r>
            <m:r>
              <w:rPr>
                <w:rFonts w:ascii="Cambria Math" w:hAnsi="Cambria Math"/>
                <w:noProof/>
              </w:rPr>
              <m:t>S∩R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)</m:t>
            </m:r>
          </m:num>
          <m:den>
            <m:r>
              <w:rPr>
                <w:rFonts w:ascii="Cambria Math" w:hAnsi="Cambria Math"/>
                <w:noProof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(</m:t>
            </m:r>
            <m:r>
              <w:rPr>
                <w:rFonts w:ascii="Cambria Math" w:hAnsi="Cambria Math"/>
                <w:noProof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0,18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0,82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82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41</m:t>
            </m:r>
          </m:den>
        </m:f>
        <m:r>
          <w:rPr>
            <w:rFonts w:ascii="Cambria Math" w:hAnsi="Cambria Math"/>
            <w:noProof/>
          </w:rPr>
          <m:t>≈</m:t>
        </m:r>
        <m:r>
          <m:rPr>
            <m:sty m:val="p"/>
          </m:rPr>
          <w:rPr>
            <w:rFonts w:ascii="Cambria Math" w:hAnsi="Cambria Math"/>
            <w:noProof/>
          </w:rPr>
          <m:t>0,219</m:t>
        </m:r>
      </m:oMath>
      <w:r>
        <w:rPr>
          <w:noProof/>
        </w:rPr>
        <w:t xml:space="preserve">, soit 0,22 au centième près. </w:t>
      </w:r>
    </w:p>
    <w:p w14:paraId="1B37B3A2" w14:textId="77777777" w:rsidR="00097A42" w:rsidRDefault="00097A42" w:rsidP="00097A42">
      <w:pPr>
        <w:tabs>
          <w:tab w:val="center" w:pos="4800"/>
          <w:tab w:val="right" w:pos="9500"/>
        </w:tabs>
        <w:rPr>
          <w:noProof/>
        </w:rPr>
      </w:pPr>
    </w:p>
    <w:p w14:paraId="6BAE15C4" w14:textId="77777777" w:rsidR="00097A42" w:rsidRPr="00097A42" w:rsidRDefault="00097A42" w:rsidP="00097A42">
      <w:pPr>
        <w:tabs>
          <w:tab w:val="center" w:pos="4800"/>
          <w:tab w:val="right" w:pos="9500"/>
        </w:tabs>
        <w:jc w:val="both"/>
        <w:rPr>
          <w:b/>
          <w:bCs/>
          <w:noProof/>
          <w:color w:val="0070C0"/>
          <w:lang w:val="nl-NL"/>
        </w:rPr>
      </w:pPr>
      <w:r w:rsidRPr="00097A42">
        <w:rPr>
          <w:b/>
          <w:bCs/>
          <w:noProof/>
          <w:color w:val="0070C0"/>
          <w:lang w:val="nl-NL"/>
        </w:rPr>
        <w:t>Partie B</w:t>
      </w:r>
    </w:p>
    <w:p w14:paraId="1085E941" w14:textId="77777777" w:rsidR="00097A42" w:rsidRPr="00097A42" w:rsidRDefault="00097A42" w:rsidP="00097A42">
      <w:pPr>
        <w:tabs>
          <w:tab w:val="center" w:pos="4800"/>
          <w:tab w:val="right" w:pos="9500"/>
        </w:tabs>
        <w:jc w:val="both"/>
        <w:rPr>
          <w:noProof/>
          <w:color w:val="0070C0"/>
          <w:lang w:val="nl-NL"/>
        </w:rPr>
      </w:pPr>
    </w:p>
    <w:p w14:paraId="7C522F90" w14:textId="77777777" w:rsidR="00097A42" w:rsidRPr="00097A42" w:rsidRDefault="00097A42" w:rsidP="00097A42">
      <w:pPr>
        <w:pStyle w:val="Paragraphedeliste"/>
        <w:widowControl w:val="0"/>
        <w:numPr>
          <w:ilvl w:val="0"/>
          <w:numId w:val="10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  <w:color w:val="0070C0"/>
        </w:rPr>
      </w:pPr>
      <w:r w:rsidRPr="00097A42">
        <w:rPr>
          <w:noProof/>
          <w:color w:val="0070C0"/>
        </w:rPr>
        <w:t>On choisit 5 clients au hasard.</w:t>
      </w:r>
    </w:p>
    <w:p w14:paraId="77F7960E" w14:textId="77777777" w:rsidR="00097A42" w:rsidRPr="00097A42" w:rsidRDefault="00097A42" w:rsidP="00097A42">
      <w:pPr>
        <w:pStyle w:val="Paragraphedeliste"/>
        <w:tabs>
          <w:tab w:val="center" w:pos="4800"/>
          <w:tab w:val="right" w:pos="9500"/>
        </w:tabs>
        <w:ind w:left="1095"/>
        <w:rPr>
          <w:noProof/>
          <w:color w:val="0070C0"/>
        </w:rPr>
      </w:pPr>
      <w:r w:rsidRPr="00097A42">
        <w:rPr>
          <w:noProof/>
          <w:color w:val="0070C0"/>
        </w:rPr>
        <w:t xml:space="preserve">On considère la variable aléatoire </w:t>
      </w:r>
      <m:oMath>
        <m:r>
          <w:rPr>
            <w:rFonts w:ascii="Cambria Math" w:hAnsi="Cambria Math"/>
            <w:noProof/>
            <w:color w:val="0070C0"/>
          </w:rPr>
          <m:t>X</m:t>
        </m:r>
      </m:oMath>
      <w:r w:rsidRPr="00097A42">
        <w:rPr>
          <w:noProof/>
          <w:color w:val="0070C0"/>
        </w:rPr>
        <w:t xml:space="preserve"> qui donne le nombre de clients satisfaits de leur achat parmi ces 5 clients.</w:t>
      </w:r>
    </w:p>
    <w:p w14:paraId="704482E8" w14:textId="34BE456A" w:rsidR="00097A42" w:rsidRPr="00097A42" w:rsidRDefault="00097A42" w:rsidP="00097A42">
      <w:pPr>
        <w:pStyle w:val="Paragraphedeliste"/>
        <w:numPr>
          <w:ilvl w:val="0"/>
          <w:numId w:val="14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097A42">
        <w:rPr>
          <w:noProof/>
          <w:color w:val="0070C0"/>
        </w:rPr>
        <w:t xml:space="preserve">Justifier que </w:t>
      </w:r>
      <m:oMath>
        <m:r>
          <w:rPr>
            <w:rFonts w:ascii="Cambria Math" w:hAnsi="Cambria Math"/>
            <w:noProof/>
            <w:color w:val="0070C0"/>
          </w:rPr>
          <m:t>X</m:t>
        </m:r>
      </m:oMath>
      <w:r w:rsidRPr="00097A42">
        <w:rPr>
          <w:noProof/>
          <w:color w:val="0070C0"/>
        </w:rPr>
        <w:t xml:space="preserve"> suit une loi binomiale. Donner ses paramètres.</w:t>
      </w:r>
    </w:p>
    <w:p w14:paraId="474ECA93" w14:textId="1977D038" w:rsidR="00097A42" w:rsidRDefault="00097A42" w:rsidP="00097A42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On peut associer cette expérience à la répétition 5 fois de manière indépendante d’un scéma de Bernoulli.</w:t>
      </w:r>
    </w:p>
    <w:p w14:paraId="3AE706AA" w14:textId="406F0F9A" w:rsidR="00097A42" w:rsidRDefault="00097A42" w:rsidP="00097A42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La probabilté du succés étant 0,82, les paramètres de la loi sont </w:t>
      </w:r>
      <m:oMath>
        <m:r>
          <w:rPr>
            <w:rFonts w:ascii="Cambria Math" w:hAnsi="Cambria Math"/>
            <w:noProof/>
          </w:rPr>
          <m:t>n=5</m:t>
        </m:r>
      </m:oMath>
      <w:r>
        <w:rPr>
          <w:rFonts w:eastAsiaTheme="minorEastAsia"/>
          <w:noProof/>
        </w:rPr>
        <w:t xml:space="preserve"> et </w:t>
      </w:r>
      <m:oMath>
        <m:r>
          <w:rPr>
            <w:rFonts w:ascii="Cambria Math" w:eastAsiaTheme="minorEastAsia" w:hAnsi="Cambria Math"/>
            <w:noProof/>
          </w:rPr>
          <m:t>p=0,82</m:t>
        </m:r>
      </m:oMath>
      <w:r>
        <w:rPr>
          <w:rFonts w:eastAsiaTheme="minorEastAsia"/>
          <w:noProof/>
        </w:rPr>
        <w:t>.</w:t>
      </w:r>
    </w:p>
    <w:p w14:paraId="7B54443C" w14:textId="77777777" w:rsidR="00097A42" w:rsidRDefault="00097A42" w:rsidP="00097A42">
      <w:pPr>
        <w:tabs>
          <w:tab w:val="center" w:pos="4800"/>
          <w:tab w:val="right" w:pos="9500"/>
        </w:tabs>
        <w:rPr>
          <w:noProof/>
        </w:rPr>
      </w:pPr>
    </w:p>
    <w:p w14:paraId="0F5EE6CF" w14:textId="77777777" w:rsidR="00097A42" w:rsidRPr="00097A42" w:rsidRDefault="00097A42" w:rsidP="00097A42">
      <w:pPr>
        <w:pStyle w:val="Paragraphedeliste"/>
        <w:tabs>
          <w:tab w:val="center" w:pos="4800"/>
          <w:tab w:val="right" w:pos="9500"/>
        </w:tabs>
        <w:ind w:left="1095"/>
        <w:rPr>
          <w:noProof/>
          <w:color w:val="0070C0"/>
        </w:rPr>
      </w:pPr>
      <w:r w:rsidRPr="00097A42">
        <w:rPr>
          <w:noProof/>
          <w:color w:val="0070C0"/>
        </w:rPr>
        <w:t>(b) Déterminer la probabilité qu’au plus trois clients soient satisfaits de leur achat.</w:t>
      </w:r>
    </w:p>
    <w:p w14:paraId="46C955A9" w14:textId="77777777" w:rsidR="00097A42" w:rsidRPr="00097A42" w:rsidRDefault="00097A42" w:rsidP="00097A42">
      <w:pPr>
        <w:pStyle w:val="Paragraphedeliste"/>
        <w:tabs>
          <w:tab w:val="center" w:pos="4800"/>
          <w:tab w:val="right" w:pos="9500"/>
        </w:tabs>
        <w:ind w:left="1095"/>
        <w:rPr>
          <w:noProof/>
          <w:color w:val="0070C0"/>
        </w:rPr>
      </w:pPr>
      <w:r w:rsidRPr="00097A42">
        <w:rPr>
          <w:noProof/>
          <w:color w:val="0070C0"/>
        </w:rPr>
        <w:t xml:space="preserve">On arrondira le résultat à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</w:rPr>
          <m:t>1</m:t>
        </m:r>
        <m:sSup>
          <m:sSupPr>
            <m:ctrlPr>
              <w:rPr>
                <w:rFonts w:ascii="Cambria Math" w:hAnsi="Cambria Math"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0</m:t>
            </m:r>
          </m:e>
          <m:sup>
            <m:r>
              <w:rPr>
                <w:rFonts w:ascii="Cambria Math" w:hAnsi="Cambria Math"/>
                <w:noProof/>
                <w:color w:val="0070C0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3</m:t>
            </m:r>
          </m:sup>
        </m:sSup>
      </m:oMath>
      <w:r w:rsidRPr="00097A42">
        <w:rPr>
          <w:noProof/>
          <w:color w:val="0070C0"/>
        </w:rPr>
        <w:t>.</w:t>
      </w:r>
    </w:p>
    <w:p w14:paraId="26122799" w14:textId="4EC8ACE8" w:rsidR="00097A42" w:rsidRDefault="00097A42" w:rsidP="00097A42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Il faut trouver </w:t>
      </w:r>
      <m:oMath>
        <m:r>
          <w:rPr>
            <w:rFonts w:ascii="Cambria Math" w:hAnsi="Cambria Math"/>
            <w:noProof/>
          </w:rPr>
          <m:t>P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⩽3)</m:t>
        </m:r>
        <m:r>
          <w:rPr>
            <w:rFonts w:ascii="Cambria Math" w:hAnsi="Cambria Math"/>
            <w:noProof/>
          </w:rPr>
          <m:t>≈</m:t>
        </m:r>
        <m:r>
          <m:rPr>
            <m:sty m:val="p"/>
          </m:rPr>
          <w:rPr>
            <w:rFonts w:ascii="Cambria Math" w:hAnsi="Cambria Math"/>
            <w:noProof/>
          </w:rPr>
          <m:t>0,2223</m:t>
        </m:r>
      </m:oMath>
      <w:r>
        <w:rPr>
          <w:noProof/>
        </w:rPr>
        <w:t>, d’après la calculatrice soit 0,222 au millième près.</w:t>
      </w:r>
    </w:p>
    <w:p w14:paraId="3168FA43" w14:textId="77777777" w:rsidR="00097A42" w:rsidRDefault="00097A42" w:rsidP="00097A42">
      <w:pPr>
        <w:tabs>
          <w:tab w:val="center" w:pos="4800"/>
          <w:tab w:val="right" w:pos="9500"/>
        </w:tabs>
        <w:rPr>
          <w:noProof/>
        </w:rPr>
      </w:pPr>
    </w:p>
    <w:p w14:paraId="34E812A8" w14:textId="77777777" w:rsidR="00097A42" w:rsidRPr="00CF01B4" w:rsidRDefault="00097A42" w:rsidP="00097A42">
      <w:pPr>
        <w:pStyle w:val="Paragraphedeliste"/>
        <w:tabs>
          <w:tab w:val="center" w:pos="4800"/>
          <w:tab w:val="right" w:pos="9500"/>
        </w:tabs>
        <w:ind w:left="1095"/>
        <w:rPr>
          <w:rFonts w:eastAsiaTheme="minorEastAsia"/>
          <w:noProof/>
          <w:color w:val="0070C0"/>
        </w:rPr>
      </w:pPr>
      <w:r w:rsidRPr="00CF01B4">
        <w:rPr>
          <w:noProof/>
          <w:color w:val="0070C0"/>
        </w:rPr>
        <w:t xml:space="preserve">(d) Montrer, sans l’aide de la calculatrice, que </w:t>
      </w:r>
      <m:oMath>
        <m:r>
          <w:rPr>
            <w:rFonts w:ascii="Cambria Math" w:hAnsi="Cambria Math"/>
            <w:noProof/>
            <w:color w:val="0070C0"/>
          </w:rPr>
          <m:t>p</m:t>
        </m:r>
        <m:d>
          <m:dPr>
            <m:ctrlPr>
              <w:rPr>
                <w:rFonts w:ascii="Cambria Math" w:hAnsi="Cambria Math"/>
                <w:i/>
                <w:noProof/>
                <w:color w:val="0070C0"/>
              </w:rPr>
            </m:ctrlPr>
          </m:dPr>
          <m:e>
            <m:r>
              <w:rPr>
                <w:rFonts w:ascii="Cambria Math" w:hAnsi="Cambria Math"/>
                <w:noProof/>
                <w:color w:val="0070C0"/>
              </w:rPr>
              <m:t>X≥1</m:t>
            </m:r>
          </m:e>
        </m:d>
        <m:r>
          <w:rPr>
            <w:rFonts w:ascii="Cambria Math" w:hAnsi="Cambria Math"/>
            <w:noProof/>
            <w:color w:val="0070C0"/>
          </w:rPr>
          <m:t>=1-</m:t>
        </m:r>
        <m:sSup>
          <m:sSupPr>
            <m:ctrlPr>
              <w:rPr>
                <w:rFonts w:ascii="Cambria Math" w:hAnsi="Cambria Math"/>
                <w:i/>
                <w:noProof/>
                <w:color w:val="0070C0"/>
              </w:rPr>
            </m:ctrlPr>
          </m:sSupPr>
          <m:e>
            <m:r>
              <w:rPr>
                <w:rFonts w:ascii="Cambria Math" w:hAnsi="Cambria Math"/>
                <w:noProof/>
                <w:color w:val="0070C0"/>
              </w:rPr>
              <m:t>0,18</m:t>
            </m:r>
          </m:e>
          <m:sup>
            <m:r>
              <w:rPr>
                <w:rFonts w:ascii="Cambria Math" w:hAnsi="Cambria Math"/>
                <w:noProof/>
                <w:color w:val="0070C0"/>
              </w:rPr>
              <m:t>5</m:t>
            </m:r>
          </m:sup>
        </m:sSup>
      </m:oMath>
      <w:r w:rsidRPr="00CF01B4">
        <w:rPr>
          <w:rFonts w:eastAsiaTheme="minorEastAsia"/>
          <w:noProof/>
          <w:color w:val="0070C0"/>
        </w:rPr>
        <w:t>.</w:t>
      </w:r>
    </w:p>
    <w:p w14:paraId="4CEA8C72" w14:textId="5D1AC03D" w:rsidR="00CF01B4" w:rsidRPr="00CF01B4" w:rsidRDefault="00097A42" w:rsidP="00CF01B4">
      <w:pPr>
        <w:pStyle w:val="Paragraphedeliste"/>
        <w:tabs>
          <w:tab w:val="center" w:pos="4800"/>
          <w:tab w:val="right" w:pos="9500"/>
        </w:tabs>
        <w:ind w:left="1095"/>
        <w:rPr>
          <w:rFonts w:eastAsiaTheme="minorEastAsia"/>
          <w:noProof/>
          <w:color w:val="0070C0"/>
        </w:rPr>
      </w:pPr>
      <w:r w:rsidRPr="00CF01B4">
        <w:rPr>
          <w:rFonts w:eastAsiaTheme="minorEastAsia"/>
          <w:noProof/>
          <w:color w:val="0070C0"/>
        </w:rPr>
        <w:t>En donner une interprétation dans le contexte de l’exercice.</w:t>
      </w:r>
    </w:p>
    <w:p w14:paraId="4FFD51FB" w14:textId="5927B9CF" w:rsidR="00CF01B4" w:rsidRPr="00CF01B4" w:rsidRDefault="00CF01B4" w:rsidP="00CF01B4">
      <w:pPr>
        <w:tabs>
          <w:tab w:val="center" w:pos="4800"/>
          <w:tab w:val="right" w:pos="9500"/>
        </w:tabs>
        <w:rPr>
          <w:rFonts w:eastAsiaTheme="minorEastAsia"/>
          <w:noProof/>
        </w:rPr>
      </w:pPr>
      <m:oMathPara>
        <m:oMath>
          <m:r>
            <w:rPr>
              <w:rFonts w:ascii="Cambria Math" w:hAnsi="Cambria Math"/>
              <w:noProof/>
            </w:rPr>
            <m:t>p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r>
                <w:rPr>
                  <w:rFonts w:ascii="Cambria Math" w:hAnsi="Cambria Math"/>
                  <w:noProof/>
                </w:rPr>
                <m:t>X≥1</m:t>
              </m:r>
            </m:e>
          </m:d>
          <m:r>
            <w:rPr>
              <w:rFonts w:ascii="Cambria Math" w:hAnsi="Cambria Math"/>
              <w:noProof/>
            </w:rPr>
            <m:t>=1-p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r>
                <w:rPr>
                  <w:rFonts w:ascii="Cambria Math" w:hAnsi="Cambria Math"/>
                  <w:noProof/>
                </w:rPr>
                <m:t>X=0</m:t>
              </m:r>
            </m:e>
          </m:d>
          <m:r>
            <w:rPr>
              <w:rFonts w:ascii="Cambria Math" w:hAnsi="Cambria Math"/>
              <w:noProof/>
            </w:rPr>
            <m:t>=1-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0</m:t>
                  </m:r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0,82</m:t>
              </m:r>
            </m:e>
            <m:sup>
              <m:r>
                <w:rPr>
                  <w:rFonts w:ascii="Cambria Math" w:hAnsi="Cambria Math"/>
                  <w:noProof/>
                </w:rPr>
                <m:t>0</m:t>
              </m:r>
            </m:sup>
          </m:sSup>
          <m:r>
            <w:rPr>
              <w:rFonts w:ascii="Cambria Math" w:hAnsi="Cambria Math"/>
              <w:noProof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0,18</m:t>
              </m:r>
            </m:e>
            <m:sup>
              <m:r>
                <w:rPr>
                  <w:rFonts w:ascii="Cambria Math" w:hAnsi="Cambria Math"/>
                  <w:noProof/>
                </w:rPr>
                <m:t>5</m:t>
              </m:r>
            </m:sup>
          </m:sSup>
          <m:r>
            <w:rPr>
              <w:rFonts w:ascii="Cambria Math" w:hAnsi="Cambria Math"/>
              <w:noProof/>
            </w:rPr>
            <m:t>=1-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0,18</m:t>
              </m:r>
            </m:e>
            <m:sup>
              <m:r>
                <w:rPr>
                  <w:rFonts w:ascii="Cambria Math" w:hAnsi="Cambria Math"/>
                  <w:noProof/>
                </w:rPr>
                <m:t>5</m:t>
              </m:r>
            </m:sup>
          </m:sSup>
        </m:oMath>
      </m:oMathPara>
    </w:p>
    <w:p w14:paraId="74D62E78" w14:textId="24A78883" w:rsidR="00CF01B4" w:rsidRDefault="00CF01B4" w:rsidP="00CF01B4">
      <w:pPr>
        <w:tabs>
          <w:tab w:val="center" w:pos="4800"/>
          <w:tab w:val="right" w:pos="9500"/>
        </w:tabs>
        <w:rPr>
          <w:noProof/>
        </w:rPr>
      </w:pPr>
      <w:r>
        <w:rPr>
          <w:rFonts w:eastAsiaTheme="minorEastAsia"/>
          <w:noProof/>
        </w:rPr>
        <w:t xml:space="preserve">La probabilité que, sur les 5 clients, au moins 1 soit satisfait est égale à </w:t>
      </w:r>
      <m:oMath>
        <m:r>
          <w:rPr>
            <w:rFonts w:ascii="Cambria Math" w:eastAsiaTheme="minorEastAsia" w:hAnsi="Cambria Math"/>
            <w:noProof/>
          </w:rPr>
          <m:t>1-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0,18</m:t>
            </m:r>
          </m:e>
          <m:sup>
            <m:r>
              <w:rPr>
                <w:rFonts w:ascii="Cambria Math" w:eastAsiaTheme="minorEastAsia" w:hAnsi="Cambria Math"/>
                <w:noProof/>
              </w:rPr>
              <m:t>5</m:t>
            </m:r>
          </m:sup>
        </m:sSup>
        <m:r>
          <w:rPr>
            <w:rFonts w:ascii="Cambria Math" w:eastAsiaTheme="minorEastAsia" w:hAnsi="Cambria Math"/>
            <w:noProof/>
          </w:rPr>
          <m:t>≈0,9998</m:t>
        </m:r>
      </m:oMath>
    </w:p>
    <w:p w14:paraId="1B36C188" w14:textId="77777777" w:rsidR="00CF01B4" w:rsidRDefault="00CF01B4" w:rsidP="00CF01B4">
      <w:pPr>
        <w:tabs>
          <w:tab w:val="center" w:pos="4800"/>
          <w:tab w:val="right" w:pos="9500"/>
        </w:tabs>
        <w:rPr>
          <w:noProof/>
        </w:rPr>
      </w:pPr>
    </w:p>
    <w:p w14:paraId="77DEDEBB" w14:textId="77777777" w:rsidR="00097A42" w:rsidRPr="002013DC" w:rsidRDefault="00097A42" w:rsidP="00097A42">
      <w:pPr>
        <w:pStyle w:val="Paragraphedeliste"/>
        <w:widowControl w:val="0"/>
        <w:numPr>
          <w:ilvl w:val="0"/>
          <w:numId w:val="10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  <w:color w:val="0070C0"/>
        </w:rPr>
      </w:pPr>
      <w:r w:rsidRPr="002013DC">
        <w:rPr>
          <w:noProof/>
          <w:color w:val="0070C0"/>
        </w:rPr>
        <w:t xml:space="preserve">Soit </w:t>
      </w:r>
      <m:oMath>
        <m:r>
          <w:rPr>
            <w:rFonts w:ascii="Cambria Math" w:hAnsi="Cambria Math"/>
            <w:noProof/>
            <w:color w:val="0070C0"/>
          </w:rPr>
          <m:t>n</m:t>
        </m:r>
      </m:oMath>
      <w:r w:rsidRPr="002013DC">
        <w:rPr>
          <w:noProof/>
          <w:color w:val="0070C0"/>
        </w:rPr>
        <w:t xml:space="preserve"> un entier naturel non nul.</w:t>
      </w:r>
    </w:p>
    <w:p w14:paraId="3C13B474" w14:textId="77777777" w:rsidR="00097A42" w:rsidRPr="002013DC" w:rsidRDefault="00097A42" w:rsidP="00097A42">
      <w:pPr>
        <w:pStyle w:val="Paragraphedeliste"/>
        <w:tabs>
          <w:tab w:val="center" w:pos="4800"/>
          <w:tab w:val="right" w:pos="9500"/>
        </w:tabs>
        <w:ind w:left="1095"/>
        <w:rPr>
          <w:noProof/>
          <w:color w:val="0070C0"/>
        </w:rPr>
      </w:pPr>
      <w:r w:rsidRPr="002013DC">
        <w:rPr>
          <w:noProof/>
          <w:color w:val="0070C0"/>
        </w:rPr>
        <w:t xml:space="preserve">On choisit à présent </w:t>
      </w:r>
      <m:oMath>
        <m:r>
          <w:rPr>
            <w:rFonts w:ascii="Cambria Math" w:hAnsi="Cambria Math"/>
            <w:noProof/>
            <w:color w:val="0070C0"/>
          </w:rPr>
          <m:t>n</m:t>
        </m:r>
      </m:oMath>
      <w:r w:rsidRPr="002013DC">
        <w:rPr>
          <w:noProof/>
          <w:color w:val="0070C0"/>
        </w:rPr>
        <w:t xml:space="preserve"> clients au hasard. Ce choix peut être assimilé à un tirage au sort avec remise.</w:t>
      </w:r>
    </w:p>
    <w:p w14:paraId="5AFE9E2E" w14:textId="77777777" w:rsidR="00097A42" w:rsidRPr="002013DC" w:rsidRDefault="00097A42" w:rsidP="00097A42">
      <w:pPr>
        <w:pStyle w:val="Paragraphedeliste"/>
        <w:widowControl w:val="0"/>
        <w:numPr>
          <w:ilvl w:val="0"/>
          <w:numId w:val="11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  <w:color w:val="0070C0"/>
        </w:rPr>
      </w:pPr>
      <w:r w:rsidRPr="002013DC">
        <w:rPr>
          <w:noProof/>
          <w:color w:val="0070C0"/>
        </w:rPr>
        <w:t xml:space="preserve">On note </w:t>
      </w:r>
      <m:oMath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70C0"/>
              </w:rPr>
              <m:t>n</m:t>
            </m:r>
          </m:sub>
        </m:sSub>
      </m:oMath>
      <w:r w:rsidRPr="002013DC">
        <w:rPr>
          <w:noProof/>
          <w:color w:val="0070C0"/>
        </w:rPr>
        <w:t xml:space="preserve"> la probabilité que les </w:t>
      </w:r>
      <m:oMath>
        <m:r>
          <w:rPr>
            <w:rFonts w:ascii="Cambria Math" w:hAnsi="Cambria Math"/>
            <w:noProof/>
            <w:color w:val="0070C0"/>
          </w:rPr>
          <m:t>n</m:t>
        </m:r>
      </m:oMath>
      <w:r w:rsidRPr="002013DC">
        <w:rPr>
          <w:noProof/>
          <w:color w:val="0070C0"/>
        </w:rPr>
        <w:t xml:space="preserve"> clients soient tous satisfaits de leur achat.</w:t>
      </w:r>
    </w:p>
    <w:p w14:paraId="750734F5" w14:textId="77777777" w:rsidR="00097A42" w:rsidRPr="002013DC" w:rsidRDefault="00097A42" w:rsidP="00097A42">
      <w:pPr>
        <w:pStyle w:val="Paragraphedeliste"/>
        <w:tabs>
          <w:tab w:val="center" w:pos="4800"/>
          <w:tab w:val="right" w:pos="9500"/>
        </w:tabs>
        <w:ind w:left="1455"/>
        <w:rPr>
          <w:noProof/>
          <w:color w:val="0070C0"/>
        </w:rPr>
      </w:pPr>
      <w:r w:rsidRPr="002013DC">
        <w:rPr>
          <w:noProof/>
          <w:color w:val="0070C0"/>
        </w:rPr>
        <w:t xml:space="preserve">Démontrer que </w:t>
      </w:r>
      <m:oMath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70C0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color w:val="0070C0"/>
          </w:rPr>
          <m:t>=0,8</m:t>
        </m:r>
        <m:sSup>
          <m:sSupPr>
            <m:ctrlPr>
              <w:rPr>
                <w:rFonts w:ascii="Cambria Math" w:hAnsi="Cambria Math"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2</m:t>
            </m:r>
          </m:e>
          <m:sup>
            <m:r>
              <w:rPr>
                <w:rFonts w:ascii="Cambria Math" w:hAnsi="Cambria Math"/>
                <w:noProof/>
                <w:color w:val="0070C0"/>
              </w:rPr>
              <m:t>n</m:t>
            </m:r>
          </m:sup>
        </m:sSup>
      </m:oMath>
      <w:r w:rsidRPr="002013DC">
        <w:rPr>
          <w:noProof/>
          <w:color w:val="0070C0"/>
        </w:rPr>
        <w:t>.</w:t>
      </w:r>
    </w:p>
    <w:p w14:paraId="5341BA5A" w14:textId="4E5C2E0A" w:rsidR="002013DC" w:rsidRPr="002013DC" w:rsidRDefault="002013DC" w:rsidP="002013DC">
      <w:pPr>
        <w:tabs>
          <w:tab w:val="center" w:pos="4800"/>
          <w:tab w:val="right" w:pos="9500"/>
        </w:tabs>
        <w:rPr>
          <w:rFonts w:eastAsiaTheme="minorEastAsia"/>
          <w:noProof/>
        </w:rPr>
      </w:pPr>
      <w:r>
        <w:rPr>
          <w:noProof/>
        </w:rPr>
        <w:t xml:space="preserve">On a toujours ici une loi binomiale de paramètres </w:t>
      </w:r>
      <m:oMath>
        <m:r>
          <w:rPr>
            <w:rFonts w:ascii="Cambria Math" w:hAnsi="Cambria Math"/>
            <w:noProof/>
          </w:rPr>
          <m:t>n</m:t>
        </m:r>
      </m:oMath>
      <w:r>
        <w:rPr>
          <w:rFonts w:eastAsiaTheme="minorEastAsia"/>
          <w:noProof/>
        </w:rPr>
        <w:t xml:space="preserve"> et </w:t>
      </w:r>
      <m:oMath>
        <m:r>
          <w:rPr>
            <w:rFonts w:ascii="Cambria Math" w:eastAsiaTheme="minorEastAsia" w:hAnsi="Cambria Math"/>
            <w:noProof/>
          </w:rPr>
          <m:t>p=0,82.</m:t>
        </m:r>
      </m:oMath>
    </w:p>
    <w:p w14:paraId="76CD0652" w14:textId="02F606DE" w:rsidR="002013DC" w:rsidRPr="002013DC" w:rsidRDefault="00000000" w:rsidP="002013DC">
      <w:pPr>
        <w:tabs>
          <w:tab w:val="center" w:pos="4800"/>
          <w:tab w:val="right" w:pos="9500"/>
        </w:tabs>
        <w:rPr>
          <w:rFonts w:eastAsiaTheme="minorEastAsia"/>
          <w:noProof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n</m:t>
              </m:r>
            </m:sub>
          </m:sSub>
          <m:r>
            <w:rPr>
              <w:rFonts w:ascii="Cambria Math" w:eastAsiaTheme="minorEastAsia" w:hAnsi="Cambria Math"/>
              <w:noProof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X=n</m:t>
              </m:r>
            </m:e>
          </m:d>
          <m:r>
            <w:rPr>
              <w:rFonts w:ascii="Cambria Math" w:eastAsiaTheme="minorEastAsia" w:hAnsi="Cambria Math"/>
              <w:noProof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n</m:t>
                  </m:r>
                </m:den>
              </m:f>
            </m:e>
          </m:d>
          <m:r>
            <w:rPr>
              <w:rFonts w:ascii="Cambria Math" w:eastAsiaTheme="minorEastAsia" w:hAnsi="Cambria Math"/>
              <w:noProof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0,82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n</m:t>
              </m:r>
            </m:sup>
          </m:sSup>
          <m:r>
            <w:rPr>
              <w:rFonts w:ascii="Cambria Math" w:eastAsiaTheme="minorEastAsia" w:hAnsi="Cambria Math"/>
              <w:noProof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0,18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0</m:t>
              </m:r>
            </m:sup>
          </m:sSup>
          <m:r>
            <w:rPr>
              <w:rFonts w:ascii="Cambria Math" w:eastAsiaTheme="minorEastAsia" w:hAnsi="Cambria Math"/>
              <w:noProof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0,82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n</m:t>
              </m:r>
            </m:sup>
          </m:sSup>
        </m:oMath>
      </m:oMathPara>
    </w:p>
    <w:p w14:paraId="272F22CB" w14:textId="57F891F6" w:rsidR="002013DC" w:rsidRPr="002013DC" w:rsidRDefault="002013DC" w:rsidP="002013DC">
      <w:pPr>
        <w:tabs>
          <w:tab w:val="center" w:pos="4800"/>
          <w:tab w:val="right" w:pos="9500"/>
        </w:tabs>
        <w:rPr>
          <w:rFonts w:eastAsiaTheme="minorEastAsia"/>
          <w:noProof/>
        </w:rPr>
      </w:pPr>
    </w:p>
    <w:p w14:paraId="30878A93" w14:textId="760470DE" w:rsidR="00097A42" w:rsidRPr="002479AA" w:rsidRDefault="00284E3F" w:rsidP="00097A42">
      <w:pPr>
        <w:pStyle w:val="Paragraphedeliste"/>
        <w:widowControl w:val="0"/>
        <w:numPr>
          <w:ilvl w:val="0"/>
          <w:numId w:val="11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  <w:color w:val="0070C0"/>
        </w:rPr>
      </w:pPr>
      <w:r w:rsidRPr="002479AA">
        <w:rPr>
          <w:rFonts w:eastAsiaTheme="minorEastAsia"/>
          <w:noProof/>
          <w:color w:val="0070C0"/>
        </w:rPr>
        <w:drawing>
          <wp:anchor distT="0" distB="0" distL="114300" distR="114300" simplePos="0" relativeHeight="251661312" behindDoc="1" locked="0" layoutInCell="1" allowOverlap="1" wp14:anchorId="092D06DE" wp14:editId="25D0083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87500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254" y="21370"/>
                <wp:lineTo x="21254" y="0"/>
                <wp:lineTo x="0" y="0"/>
              </wp:wrapPolygon>
            </wp:wrapTight>
            <wp:docPr id="3376863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A42" w:rsidRPr="002479AA">
        <w:rPr>
          <w:noProof/>
          <w:color w:val="0070C0"/>
        </w:rPr>
        <w:t xml:space="preserve">Déterminer les entiers naturels </w:t>
      </w:r>
      <m:oMath>
        <m:r>
          <w:rPr>
            <w:rFonts w:ascii="Cambria Math" w:hAnsi="Cambria Math"/>
            <w:noProof/>
            <w:color w:val="0070C0"/>
          </w:rPr>
          <m:t>n</m:t>
        </m:r>
      </m:oMath>
      <w:r w:rsidR="00097A42" w:rsidRPr="002479AA">
        <w:rPr>
          <w:noProof/>
          <w:color w:val="0070C0"/>
        </w:rPr>
        <w:t xml:space="preserve"> tels que </w:t>
      </w:r>
      <m:oMath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70C0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color w:val="0070C0"/>
          </w:rPr>
          <m:t>&lt;0,01</m:t>
        </m:r>
      </m:oMath>
      <w:r w:rsidR="00097A42" w:rsidRPr="002479AA">
        <w:rPr>
          <w:noProof/>
          <w:color w:val="0070C0"/>
        </w:rPr>
        <w:t>.</w:t>
      </w:r>
    </w:p>
    <w:p w14:paraId="5ADBEEB6" w14:textId="3DFEFA71" w:rsidR="00097A42" w:rsidRPr="002479AA" w:rsidRDefault="00097A42" w:rsidP="00097A42">
      <w:pPr>
        <w:pStyle w:val="Paragraphedeliste"/>
        <w:tabs>
          <w:tab w:val="center" w:pos="4800"/>
          <w:tab w:val="right" w:pos="9500"/>
        </w:tabs>
        <w:ind w:left="1455"/>
        <w:rPr>
          <w:noProof/>
          <w:color w:val="0070C0"/>
        </w:rPr>
      </w:pPr>
      <w:r w:rsidRPr="002479AA">
        <w:rPr>
          <w:noProof/>
          <w:color w:val="0070C0"/>
        </w:rPr>
        <w:t xml:space="preserve">Interpréter dans le contexte de l’exercice. </w:t>
      </w:r>
    </w:p>
    <w:p w14:paraId="182477E5" w14:textId="539F6AC6" w:rsidR="00C46FD5" w:rsidRPr="002479AA" w:rsidRDefault="00000000" w:rsidP="00C46FD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 xml:space="preserve">&lt;0,01 ⇔  </m:t>
          </m:r>
          <m:sSup>
            <m:sSupPr>
              <m:ctrlPr>
                <w:rPr>
                  <w:rFonts w:ascii="Cambria Math" w:hAnsi="Cambria Math"/>
                  <w:noProof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0,82</m:t>
              </m:r>
            </m:e>
            <m:sup>
              <m:r>
                <w:rPr>
                  <w:rFonts w:ascii="Cambria Math" w:hAnsi="Cambria Math"/>
                  <w:noProof/>
                </w:rPr>
                <m:t>n</m:t>
              </m:r>
            </m:sup>
          </m:sSup>
          <m:r>
            <w:rPr>
              <w:rFonts w:ascii="Cambria Math" w:hAnsi="Cambria Math"/>
              <w:noProof/>
            </w:rPr>
            <m:t>&lt;0,01</m:t>
          </m:r>
        </m:oMath>
      </m:oMathPara>
    </w:p>
    <w:p w14:paraId="3BA726D8" w14:textId="2E3261F8" w:rsidR="002479AA" w:rsidRDefault="002479AA" w:rsidP="002479AA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Al’aide de la calculatrice, il faut donc au minimum 24 acheteurs.</w:t>
      </w:r>
    </w:p>
    <w:p w14:paraId="1689F1DB" w14:textId="77777777" w:rsidR="002479AA" w:rsidRDefault="002479AA" w:rsidP="002479AA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Moins de 1 % des acheteurs seront tous satisfaits si leur nombre dépasse 23. </w:t>
      </w:r>
    </w:p>
    <w:p w14:paraId="52818220" w14:textId="77777777" w:rsidR="002479AA" w:rsidRPr="00C46FD5" w:rsidRDefault="002479AA" w:rsidP="00C46FD5"/>
    <w:sectPr w:rsidR="002479AA" w:rsidRPr="00C46FD5" w:rsidSect="00DE62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staStd-Demi">
    <w:altName w:val="Cambria"/>
    <w:panose1 w:val="00000000000000000000"/>
    <w:charset w:val="00"/>
    <w:family w:val="roman"/>
    <w:notTrueType/>
    <w:pitch w:val="default"/>
  </w:font>
  <w:font w:name="CostaStd-Regular">
    <w:altName w:val="Cambria"/>
    <w:panose1 w:val="00000000000000000000"/>
    <w:charset w:val="00"/>
    <w:family w:val="roman"/>
    <w:notTrueType/>
    <w:pitch w:val="default"/>
  </w:font>
  <w:font w:name="EuclidMathOne">
    <w:altName w:val="Cambria"/>
    <w:panose1 w:val="00000000000000000000"/>
    <w:charset w:val="00"/>
    <w:family w:val="roman"/>
    <w:notTrueType/>
    <w:pitch w:val="default"/>
  </w:font>
  <w:font w:name="CostaStd-Italic">
    <w:altName w:val="Cambria"/>
    <w:panose1 w:val="00000000000000000000"/>
    <w:charset w:val="00"/>
    <w:family w:val="roman"/>
    <w:notTrueType/>
    <w:pitch w:val="default"/>
  </w:font>
  <w:font w:name="EuclidSymbol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08E0"/>
    <w:multiLevelType w:val="hybridMultilevel"/>
    <w:tmpl w:val="760C4622"/>
    <w:lvl w:ilvl="0" w:tplc="0742C85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8279E"/>
    <w:multiLevelType w:val="hybridMultilevel"/>
    <w:tmpl w:val="CF8A6DB2"/>
    <w:lvl w:ilvl="0" w:tplc="0742C85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F2715"/>
    <w:multiLevelType w:val="hybridMultilevel"/>
    <w:tmpl w:val="F61C45D0"/>
    <w:lvl w:ilvl="0" w:tplc="040C000F">
      <w:start w:val="1"/>
      <w:numFmt w:val="decimal"/>
      <w:lvlText w:val="%1."/>
      <w:lvlJc w:val="left"/>
      <w:pPr>
        <w:ind w:left="1677" w:hanging="360"/>
      </w:pPr>
    </w:lvl>
    <w:lvl w:ilvl="1" w:tplc="040C0019" w:tentative="1">
      <w:start w:val="1"/>
      <w:numFmt w:val="lowerLetter"/>
      <w:lvlText w:val="%2."/>
      <w:lvlJc w:val="left"/>
      <w:pPr>
        <w:ind w:left="2397" w:hanging="360"/>
      </w:pPr>
    </w:lvl>
    <w:lvl w:ilvl="2" w:tplc="040C001B" w:tentative="1">
      <w:start w:val="1"/>
      <w:numFmt w:val="lowerRoman"/>
      <w:lvlText w:val="%3."/>
      <w:lvlJc w:val="right"/>
      <w:pPr>
        <w:ind w:left="3117" w:hanging="180"/>
      </w:pPr>
    </w:lvl>
    <w:lvl w:ilvl="3" w:tplc="040C000F" w:tentative="1">
      <w:start w:val="1"/>
      <w:numFmt w:val="decimal"/>
      <w:lvlText w:val="%4."/>
      <w:lvlJc w:val="left"/>
      <w:pPr>
        <w:ind w:left="3837" w:hanging="360"/>
      </w:pPr>
    </w:lvl>
    <w:lvl w:ilvl="4" w:tplc="040C0019" w:tentative="1">
      <w:start w:val="1"/>
      <w:numFmt w:val="lowerLetter"/>
      <w:lvlText w:val="%5."/>
      <w:lvlJc w:val="left"/>
      <w:pPr>
        <w:ind w:left="4557" w:hanging="360"/>
      </w:pPr>
    </w:lvl>
    <w:lvl w:ilvl="5" w:tplc="040C001B" w:tentative="1">
      <w:start w:val="1"/>
      <w:numFmt w:val="lowerRoman"/>
      <w:lvlText w:val="%6."/>
      <w:lvlJc w:val="right"/>
      <w:pPr>
        <w:ind w:left="5277" w:hanging="180"/>
      </w:pPr>
    </w:lvl>
    <w:lvl w:ilvl="6" w:tplc="040C000F" w:tentative="1">
      <w:start w:val="1"/>
      <w:numFmt w:val="decimal"/>
      <w:lvlText w:val="%7."/>
      <w:lvlJc w:val="left"/>
      <w:pPr>
        <w:ind w:left="5997" w:hanging="360"/>
      </w:pPr>
    </w:lvl>
    <w:lvl w:ilvl="7" w:tplc="040C0019" w:tentative="1">
      <w:start w:val="1"/>
      <w:numFmt w:val="lowerLetter"/>
      <w:lvlText w:val="%8."/>
      <w:lvlJc w:val="left"/>
      <w:pPr>
        <w:ind w:left="6717" w:hanging="360"/>
      </w:pPr>
    </w:lvl>
    <w:lvl w:ilvl="8" w:tplc="040C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3" w15:restartNumberingAfterBreak="0">
    <w:nsid w:val="32F23D16"/>
    <w:multiLevelType w:val="hybridMultilevel"/>
    <w:tmpl w:val="19A63734"/>
    <w:lvl w:ilvl="0" w:tplc="4B1A762C">
      <w:numFmt w:val="bullet"/>
      <w:lvlText w:val="•"/>
      <w:lvlJc w:val="left"/>
      <w:pPr>
        <w:ind w:left="1440" w:hanging="360"/>
      </w:pPr>
      <w:rPr>
        <w:rFonts w:ascii="Cambria Math" w:eastAsiaTheme="minorEastAsia" w:hAnsi="Cambria Math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D00748"/>
    <w:multiLevelType w:val="hybridMultilevel"/>
    <w:tmpl w:val="1A684A80"/>
    <w:lvl w:ilvl="0" w:tplc="22440DA4">
      <w:start w:val="1"/>
      <w:numFmt w:val="decimal"/>
      <w:lvlText w:val="%1."/>
      <w:lvlJc w:val="left"/>
      <w:pPr>
        <w:ind w:left="1095" w:hanging="375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D0651"/>
    <w:multiLevelType w:val="hybridMultilevel"/>
    <w:tmpl w:val="162AD0AA"/>
    <w:lvl w:ilvl="0" w:tplc="A5AA15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7B6F05"/>
    <w:multiLevelType w:val="hybridMultilevel"/>
    <w:tmpl w:val="709C9BFA"/>
    <w:lvl w:ilvl="0" w:tplc="3C54BE5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061786"/>
    <w:multiLevelType w:val="hybridMultilevel"/>
    <w:tmpl w:val="596E5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B0D81"/>
    <w:multiLevelType w:val="hybridMultilevel"/>
    <w:tmpl w:val="7868C3B0"/>
    <w:lvl w:ilvl="0" w:tplc="E03E6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0C72"/>
    <w:multiLevelType w:val="hybridMultilevel"/>
    <w:tmpl w:val="30E07AA8"/>
    <w:lvl w:ilvl="0" w:tplc="B4104916">
      <w:start w:val="1"/>
      <w:numFmt w:val="lowerLetter"/>
      <w:lvlText w:val="(%1)"/>
      <w:lvlJc w:val="left"/>
      <w:pPr>
        <w:ind w:left="14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75" w:hanging="360"/>
      </w:pPr>
    </w:lvl>
    <w:lvl w:ilvl="2" w:tplc="040C001B" w:tentative="1">
      <w:start w:val="1"/>
      <w:numFmt w:val="lowerRoman"/>
      <w:lvlText w:val="%3."/>
      <w:lvlJc w:val="right"/>
      <w:pPr>
        <w:ind w:left="2895" w:hanging="180"/>
      </w:pPr>
    </w:lvl>
    <w:lvl w:ilvl="3" w:tplc="040C000F" w:tentative="1">
      <w:start w:val="1"/>
      <w:numFmt w:val="decimal"/>
      <w:lvlText w:val="%4."/>
      <w:lvlJc w:val="left"/>
      <w:pPr>
        <w:ind w:left="3615" w:hanging="360"/>
      </w:pPr>
    </w:lvl>
    <w:lvl w:ilvl="4" w:tplc="040C0019" w:tentative="1">
      <w:start w:val="1"/>
      <w:numFmt w:val="lowerLetter"/>
      <w:lvlText w:val="%5."/>
      <w:lvlJc w:val="left"/>
      <w:pPr>
        <w:ind w:left="4335" w:hanging="360"/>
      </w:pPr>
    </w:lvl>
    <w:lvl w:ilvl="5" w:tplc="040C001B" w:tentative="1">
      <w:start w:val="1"/>
      <w:numFmt w:val="lowerRoman"/>
      <w:lvlText w:val="%6."/>
      <w:lvlJc w:val="right"/>
      <w:pPr>
        <w:ind w:left="5055" w:hanging="180"/>
      </w:pPr>
    </w:lvl>
    <w:lvl w:ilvl="6" w:tplc="040C000F" w:tentative="1">
      <w:start w:val="1"/>
      <w:numFmt w:val="decimal"/>
      <w:lvlText w:val="%7."/>
      <w:lvlJc w:val="left"/>
      <w:pPr>
        <w:ind w:left="5775" w:hanging="360"/>
      </w:pPr>
    </w:lvl>
    <w:lvl w:ilvl="7" w:tplc="040C0019" w:tentative="1">
      <w:start w:val="1"/>
      <w:numFmt w:val="lowerLetter"/>
      <w:lvlText w:val="%8."/>
      <w:lvlJc w:val="left"/>
      <w:pPr>
        <w:ind w:left="6495" w:hanging="360"/>
      </w:pPr>
    </w:lvl>
    <w:lvl w:ilvl="8" w:tplc="040C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6D534BEA"/>
    <w:multiLevelType w:val="hybridMultilevel"/>
    <w:tmpl w:val="183E7CE2"/>
    <w:lvl w:ilvl="0" w:tplc="22440DA4">
      <w:start w:val="1"/>
      <w:numFmt w:val="decimal"/>
      <w:lvlText w:val="%1."/>
      <w:lvlJc w:val="left"/>
      <w:pPr>
        <w:ind w:left="1095" w:hanging="375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4D2277"/>
    <w:multiLevelType w:val="hybridMultilevel"/>
    <w:tmpl w:val="D8FA7E4E"/>
    <w:lvl w:ilvl="0" w:tplc="D39E0ED8">
      <w:start w:val="1"/>
      <w:numFmt w:val="decimal"/>
      <w:lvlText w:val="%1."/>
      <w:lvlJc w:val="left"/>
      <w:pPr>
        <w:ind w:left="1095" w:hanging="375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CA771E"/>
    <w:multiLevelType w:val="hybridMultilevel"/>
    <w:tmpl w:val="CDC0D1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1BEC932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443DB"/>
    <w:multiLevelType w:val="hybridMultilevel"/>
    <w:tmpl w:val="557616EA"/>
    <w:lvl w:ilvl="0" w:tplc="E93C36A2">
      <w:start w:val="1"/>
      <w:numFmt w:val="lowerLetter"/>
      <w:lvlText w:val="(%1)"/>
      <w:lvlJc w:val="left"/>
      <w:pPr>
        <w:ind w:left="14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75" w:hanging="360"/>
      </w:pPr>
    </w:lvl>
    <w:lvl w:ilvl="2" w:tplc="040C001B" w:tentative="1">
      <w:start w:val="1"/>
      <w:numFmt w:val="lowerRoman"/>
      <w:lvlText w:val="%3."/>
      <w:lvlJc w:val="right"/>
      <w:pPr>
        <w:ind w:left="2895" w:hanging="180"/>
      </w:pPr>
    </w:lvl>
    <w:lvl w:ilvl="3" w:tplc="040C000F" w:tentative="1">
      <w:start w:val="1"/>
      <w:numFmt w:val="decimal"/>
      <w:lvlText w:val="%4."/>
      <w:lvlJc w:val="left"/>
      <w:pPr>
        <w:ind w:left="3615" w:hanging="360"/>
      </w:pPr>
    </w:lvl>
    <w:lvl w:ilvl="4" w:tplc="040C0019" w:tentative="1">
      <w:start w:val="1"/>
      <w:numFmt w:val="lowerLetter"/>
      <w:lvlText w:val="%5."/>
      <w:lvlJc w:val="left"/>
      <w:pPr>
        <w:ind w:left="4335" w:hanging="360"/>
      </w:pPr>
    </w:lvl>
    <w:lvl w:ilvl="5" w:tplc="040C001B" w:tentative="1">
      <w:start w:val="1"/>
      <w:numFmt w:val="lowerRoman"/>
      <w:lvlText w:val="%6."/>
      <w:lvlJc w:val="right"/>
      <w:pPr>
        <w:ind w:left="5055" w:hanging="180"/>
      </w:pPr>
    </w:lvl>
    <w:lvl w:ilvl="6" w:tplc="040C000F" w:tentative="1">
      <w:start w:val="1"/>
      <w:numFmt w:val="decimal"/>
      <w:lvlText w:val="%7."/>
      <w:lvlJc w:val="left"/>
      <w:pPr>
        <w:ind w:left="5775" w:hanging="360"/>
      </w:pPr>
    </w:lvl>
    <w:lvl w:ilvl="7" w:tplc="040C0019" w:tentative="1">
      <w:start w:val="1"/>
      <w:numFmt w:val="lowerLetter"/>
      <w:lvlText w:val="%8."/>
      <w:lvlJc w:val="left"/>
      <w:pPr>
        <w:ind w:left="6495" w:hanging="360"/>
      </w:pPr>
    </w:lvl>
    <w:lvl w:ilvl="8" w:tplc="040C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585192865">
    <w:abstractNumId w:val="8"/>
  </w:num>
  <w:num w:numId="2" w16cid:durableId="273096226">
    <w:abstractNumId w:val="2"/>
  </w:num>
  <w:num w:numId="3" w16cid:durableId="600722852">
    <w:abstractNumId w:val="5"/>
  </w:num>
  <w:num w:numId="4" w16cid:durableId="477234812">
    <w:abstractNumId w:val="12"/>
  </w:num>
  <w:num w:numId="5" w16cid:durableId="1906867867">
    <w:abstractNumId w:val="7"/>
  </w:num>
  <w:num w:numId="6" w16cid:durableId="638923412">
    <w:abstractNumId w:val="1"/>
  </w:num>
  <w:num w:numId="7" w16cid:durableId="112142562">
    <w:abstractNumId w:val="11"/>
  </w:num>
  <w:num w:numId="8" w16cid:durableId="1900239594">
    <w:abstractNumId w:val="0"/>
  </w:num>
  <w:num w:numId="9" w16cid:durableId="1349599282">
    <w:abstractNumId w:val="10"/>
  </w:num>
  <w:num w:numId="10" w16cid:durableId="1829009764">
    <w:abstractNumId w:val="4"/>
  </w:num>
  <w:num w:numId="11" w16cid:durableId="775641843">
    <w:abstractNumId w:val="13"/>
  </w:num>
  <w:num w:numId="12" w16cid:durableId="1875271963">
    <w:abstractNumId w:val="3"/>
  </w:num>
  <w:num w:numId="13" w16cid:durableId="1996563698">
    <w:abstractNumId w:val="6"/>
  </w:num>
  <w:num w:numId="14" w16cid:durableId="7337008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37"/>
    <w:rsid w:val="00097A42"/>
    <w:rsid w:val="002013DC"/>
    <w:rsid w:val="002479AA"/>
    <w:rsid w:val="00252711"/>
    <w:rsid w:val="00284E3F"/>
    <w:rsid w:val="0038615F"/>
    <w:rsid w:val="00393F99"/>
    <w:rsid w:val="00566FFA"/>
    <w:rsid w:val="005E5A0F"/>
    <w:rsid w:val="00637B53"/>
    <w:rsid w:val="0066273A"/>
    <w:rsid w:val="006B1F99"/>
    <w:rsid w:val="00737E9F"/>
    <w:rsid w:val="0074365E"/>
    <w:rsid w:val="0089264E"/>
    <w:rsid w:val="008A56E6"/>
    <w:rsid w:val="00921D5F"/>
    <w:rsid w:val="00A10F58"/>
    <w:rsid w:val="00A3339D"/>
    <w:rsid w:val="00A96678"/>
    <w:rsid w:val="00AF06C7"/>
    <w:rsid w:val="00C46FD5"/>
    <w:rsid w:val="00C507B9"/>
    <w:rsid w:val="00CF01B4"/>
    <w:rsid w:val="00D46F18"/>
    <w:rsid w:val="00DE2501"/>
    <w:rsid w:val="00DE621A"/>
    <w:rsid w:val="00E20037"/>
    <w:rsid w:val="00ED46D2"/>
    <w:rsid w:val="00F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A628"/>
  <w15:chartTrackingRefBased/>
  <w15:docId w15:val="{A355354D-CB9C-4C4E-80F8-4528CBC3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37"/>
    <w:pPr>
      <w:spacing w:line="259" w:lineRule="auto"/>
    </w:pPr>
    <w:rPr>
      <w:rFonts w:cs="Times New Roman"/>
      <w:kern w:val="0"/>
      <w:szCs w:val="24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E200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00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003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003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003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2003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003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003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003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00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200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2003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2003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2003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2003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2003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2003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2003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200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20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003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2003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2003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2003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2003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2003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200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2003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20037"/>
    <w:rPr>
      <w:b/>
      <w:bCs/>
      <w:smallCaps/>
      <w:color w:val="0F4761" w:themeColor="accent1" w:themeShade="BF"/>
      <w:spacing w:val="5"/>
    </w:rPr>
  </w:style>
  <w:style w:type="character" w:customStyle="1" w:styleId="fontstyle01">
    <w:name w:val="fontstyle01"/>
    <w:basedOn w:val="Policepardfaut"/>
    <w:rsid w:val="00C46FD5"/>
    <w:rPr>
      <w:rFonts w:ascii="CostaStd-Demi" w:hAnsi="CostaStd-Demi" w:hint="default"/>
      <w:b w:val="0"/>
      <w:bCs w:val="0"/>
      <w:i w:val="0"/>
      <w:iCs w:val="0"/>
      <w:color w:val="1A1208"/>
      <w:sz w:val="20"/>
      <w:szCs w:val="20"/>
    </w:rPr>
  </w:style>
  <w:style w:type="character" w:customStyle="1" w:styleId="fontstyle21">
    <w:name w:val="fontstyle21"/>
    <w:basedOn w:val="Policepardfaut"/>
    <w:rsid w:val="00C46FD5"/>
    <w:rPr>
      <w:rFonts w:ascii="CostaStd-Regular" w:hAnsi="CostaStd-Regular" w:hint="default"/>
      <w:b w:val="0"/>
      <w:bCs w:val="0"/>
      <w:i w:val="0"/>
      <w:iCs w:val="0"/>
      <w:color w:val="1A1208"/>
      <w:sz w:val="20"/>
      <w:szCs w:val="20"/>
    </w:rPr>
  </w:style>
  <w:style w:type="character" w:customStyle="1" w:styleId="fontstyle31">
    <w:name w:val="fontstyle31"/>
    <w:basedOn w:val="Policepardfaut"/>
    <w:rsid w:val="00C46FD5"/>
    <w:rPr>
      <w:rFonts w:ascii="EuclidMathOne" w:hAnsi="EuclidMathOne" w:hint="default"/>
      <w:b w:val="0"/>
      <w:bCs w:val="0"/>
      <w:i w:val="0"/>
      <w:iCs w:val="0"/>
      <w:color w:val="1A1208"/>
      <w:sz w:val="20"/>
      <w:szCs w:val="20"/>
    </w:rPr>
  </w:style>
  <w:style w:type="character" w:customStyle="1" w:styleId="fontstyle41">
    <w:name w:val="fontstyle41"/>
    <w:basedOn w:val="Policepardfaut"/>
    <w:rsid w:val="00C46FD5"/>
    <w:rPr>
      <w:rFonts w:ascii="CostaStd-Italic" w:hAnsi="CostaStd-Italic" w:hint="default"/>
      <w:b w:val="0"/>
      <w:bCs w:val="0"/>
      <w:i/>
      <w:iCs/>
      <w:color w:val="1A1208"/>
      <w:sz w:val="20"/>
      <w:szCs w:val="20"/>
    </w:rPr>
  </w:style>
  <w:style w:type="character" w:customStyle="1" w:styleId="fontstyle51">
    <w:name w:val="fontstyle51"/>
    <w:basedOn w:val="Policepardfaut"/>
    <w:rsid w:val="00C46FD5"/>
    <w:rPr>
      <w:rFonts w:ascii="EuclidSymbol" w:hAnsi="EuclidSymbol" w:hint="default"/>
      <w:b w:val="0"/>
      <w:bCs w:val="0"/>
      <w:i w:val="0"/>
      <w:iCs w:val="0"/>
      <w:color w:val="1A1208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97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19</cp:revision>
  <dcterms:created xsi:type="dcterms:W3CDTF">2023-10-04T06:35:00Z</dcterms:created>
  <dcterms:modified xsi:type="dcterms:W3CDTF">2023-10-13T05:07:00Z</dcterms:modified>
</cp:coreProperties>
</file>