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6EF1F" w14:textId="77777777" w:rsidR="00512796" w:rsidRPr="009E2ED1" w:rsidRDefault="00512796" w:rsidP="005127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Statistiques descriptives</w:t>
      </w:r>
      <w:r w:rsidRPr="009E2ED1">
        <w:rPr>
          <w:b/>
          <w:color w:val="FF0000"/>
          <w:sz w:val="36"/>
        </w:rPr>
        <w:t xml:space="preserve">. </w:t>
      </w:r>
      <w:r>
        <w:rPr>
          <w:b/>
          <w:color w:val="FF0000"/>
          <w:sz w:val="36"/>
        </w:rPr>
        <w:t>Analyse de données.</w:t>
      </w:r>
    </w:p>
    <w:p w14:paraId="6B606A73" w14:textId="77777777" w:rsidR="00512796" w:rsidRDefault="00512796" w:rsidP="00512796"/>
    <w:p w14:paraId="0D47BD5B" w14:textId="7E9BEEF8" w:rsidR="003C30A7" w:rsidRPr="003C30A7" w:rsidRDefault="007A1FE6" w:rsidP="003C30A7">
      <w:pPr>
        <w:pStyle w:val="Paragraphedeliste"/>
        <w:numPr>
          <w:ilvl w:val="0"/>
          <w:numId w:val="1"/>
        </w:numPr>
      </w:pPr>
      <w:r>
        <w:rPr>
          <w:b/>
          <w:color w:val="FF0000"/>
          <w:sz w:val="32"/>
          <w:u w:val="single"/>
        </w:rPr>
        <w:t>Moyenne</w:t>
      </w:r>
      <w:r w:rsidR="003C30A7" w:rsidRPr="003C30A7">
        <w:rPr>
          <w:b/>
          <w:color w:val="FF0000"/>
          <w:sz w:val="32"/>
          <w:u w:val="single"/>
        </w:rPr>
        <w:t xml:space="preserve"> </w:t>
      </w:r>
      <w:r w:rsidR="003C30A7" w:rsidRPr="003C30A7">
        <w:rPr>
          <w:b/>
          <w:color w:val="FF0000"/>
          <w:sz w:val="32"/>
          <w:u w:val="single"/>
        </w:rPr>
        <w:br/>
      </w:r>
    </w:p>
    <w:p w14:paraId="1437FCFD" w14:textId="2999B55C" w:rsidR="001C721F" w:rsidRPr="001C721F" w:rsidRDefault="007A1FE6" w:rsidP="003C30A7">
      <w:pPr>
        <w:pStyle w:val="Paragraphedeliste"/>
        <w:numPr>
          <w:ilvl w:val="0"/>
          <w:numId w:val="11"/>
        </w:numPr>
      </w:pPr>
      <w:r>
        <w:rPr>
          <w:b/>
          <w:color w:val="4472C4" w:themeColor="accent1"/>
          <w:u w:val="single"/>
        </w:rPr>
        <w:t>Moyenne et</w:t>
      </w:r>
      <w:r w:rsidR="001C721F">
        <w:rPr>
          <w:b/>
          <w:color w:val="4472C4" w:themeColor="accent1"/>
          <w:u w:val="single"/>
        </w:rPr>
        <w:t xml:space="preserve"> moyenne pondérée </w:t>
      </w:r>
    </w:p>
    <w:p w14:paraId="42F140D7" w14:textId="77777777" w:rsidR="001C721F" w:rsidRDefault="001C721F" w:rsidP="001C721F"/>
    <w:p w14:paraId="3C514429" w14:textId="27768332" w:rsidR="001C721F" w:rsidRPr="00F52985" w:rsidRDefault="001C721F" w:rsidP="001C721F">
      <w:pPr>
        <w:rPr>
          <w:b/>
          <w:bCs/>
          <w:color w:val="70AD47" w:themeColor="accent6"/>
        </w:rPr>
      </w:pPr>
      <w:r w:rsidRPr="00F52985">
        <w:rPr>
          <w:b/>
          <w:bCs/>
          <w:color w:val="70AD47" w:themeColor="accent6"/>
        </w:rPr>
        <w:t>DÉFINITION</w:t>
      </w:r>
    </w:p>
    <w:p w14:paraId="561F7200" w14:textId="7A1E57F5" w:rsidR="001C721F" w:rsidRPr="001C721F" w:rsidRDefault="007A1FE6" w:rsidP="003C30A7">
      <w:pPr>
        <w:rPr>
          <w:rFonts w:eastAsiaTheme="minorEastAsia"/>
        </w:rPr>
      </w:pPr>
      <w:r>
        <w:t xml:space="preserve">Soit une série statistique de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valeurs,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d’effectifs respectifs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donnés dans le tableau ci-dessous.</w:t>
      </w:r>
    </w:p>
    <w:tbl>
      <w:tblPr>
        <w:tblStyle w:val="Grilledutableau"/>
        <w:tblW w:w="7082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7"/>
      </w:tblGrid>
      <w:tr w:rsidR="001C721F" w14:paraId="42B052D2" w14:textId="77777777" w:rsidTr="00C4141A">
        <w:trPr>
          <w:jc w:val="center"/>
        </w:trPr>
        <w:tc>
          <w:tcPr>
            <w:tcW w:w="1271" w:type="dxa"/>
            <w:shd w:val="clear" w:color="auto" w:fill="BDD6EE" w:themeFill="accent5" w:themeFillTint="66"/>
          </w:tcPr>
          <w:p w14:paraId="0F654005" w14:textId="77777777" w:rsidR="001C721F" w:rsidRDefault="001C721F" w:rsidP="001C721F">
            <w:r>
              <w:t>Valeur</w:t>
            </w:r>
          </w:p>
        </w:tc>
        <w:tc>
          <w:tcPr>
            <w:tcW w:w="1559" w:type="dxa"/>
          </w:tcPr>
          <w:p w14:paraId="3A55C760" w14:textId="77777777" w:rsidR="001C721F" w:rsidRDefault="00000000" w:rsidP="001C721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14:paraId="07CE7343" w14:textId="77777777" w:rsidR="001C721F" w:rsidRDefault="00000000" w:rsidP="001C721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14:paraId="16288C76" w14:textId="77777777" w:rsidR="001C721F" w:rsidRDefault="001C721F" w:rsidP="001C721F"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1417" w:type="dxa"/>
          </w:tcPr>
          <w:p w14:paraId="2CA14A68" w14:textId="77777777" w:rsidR="001C721F" w:rsidRDefault="00000000" w:rsidP="001C721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</w:tr>
      <w:tr w:rsidR="001C721F" w14:paraId="26587C85" w14:textId="77777777" w:rsidTr="00C4141A">
        <w:trPr>
          <w:jc w:val="center"/>
        </w:trPr>
        <w:tc>
          <w:tcPr>
            <w:tcW w:w="1271" w:type="dxa"/>
            <w:shd w:val="clear" w:color="auto" w:fill="BDD6EE" w:themeFill="accent5" w:themeFillTint="66"/>
          </w:tcPr>
          <w:p w14:paraId="0166105E" w14:textId="77777777" w:rsidR="001C721F" w:rsidRDefault="001C721F" w:rsidP="001C721F">
            <w:r>
              <w:t>Effectif</w:t>
            </w:r>
          </w:p>
        </w:tc>
        <w:tc>
          <w:tcPr>
            <w:tcW w:w="1559" w:type="dxa"/>
          </w:tcPr>
          <w:p w14:paraId="438EA3F7" w14:textId="77777777" w:rsidR="001C721F" w:rsidRDefault="00000000" w:rsidP="001C721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14:paraId="52350EF3" w14:textId="77777777" w:rsidR="001C721F" w:rsidRDefault="00000000" w:rsidP="001C721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14:paraId="588B6BE0" w14:textId="77777777" w:rsidR="001C721F" w:rsidRDefault="001C721F" w:rsidP="001C721F"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1417" w:type="dxa"/>
          </w:tcPr>
          <w:p w14:paraId="77B643EB" w14:textId="77777777" w:rsidR="001C721F" w:rsidRDefault="00000000" w:rsidP="001C721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</w:tr>
    </w:tbl>
    <w:p w14:paraId="4A00FE48" w14:textId="77777777" w:rsidR="007A1FE6" w:rsidRDefault="007A1FE6" w:rsidP="007A1FE6">
      <w:pPr>
        <w:rPr>
          <w:rFonts w:eastAsiaTheme="minorEastAsia"/>
        </w:rPr>
      </w:pPr>
      <w:r>
        <w:t xml:space="preserve">La </w:t>
      </w:r>
      <w:r w:rsidRPr="001C721F">
        <w:rPr>
          <w:b/>
        </w:rPr>
        <w:t>moyenne pondérée</w:t>
      </w:r>
      <w:r>
        <w:t xml:space="preserve"> de la série statistique ci-contre </w:t>
      </w:r>
      <w:r w:rsidRPr="003C30A7">
        <w:t>est le n</w:t>
      </w:r>
      <w:r>
        <w:t>om</w:t>
      </w:r>
      <w:r w:rsidRPr="003C30A7">
        <w:t>bre réel</w:t>
      </w:r>
      <w:r>
        <w:t xml:space="preserve">, noté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, tel que :</w:t>
      </w:r>
    </w:p>
    <w:p w14:paraId="48CE7B71" w14:textId="1256DE8B" w:rsidR="007E12C7" w:rsidRDefault="00000000" w:rsidP="007A1FE6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 ……………………………………. </m:t>
          </m:r>
        </m:oMath>
      </m:oMathPara>
    </w:p>
    <w:p w14:paraId="5CA0DE57" w14:textId="77777777" w:rsidR="007A1FE6" w:rsidRPr="007A1FE6" w:rsidRDefault="007A1FE6" w:rsidP="007A1FE6">
      <w:pPr>
        <w:rPr>
          <w:b/>
          <w:color w:val="FFC000"/>
        </w:rPr>
      </w:pPr>
      <w:r w:rsidRPr="007A1FE6">
        <w:rPr>
          <w:b/>
          <w:color w:val="FFC000"/>
        </w:rPr>
        <w:t xml:space="preserve">Exemple </w:t>
      </w:r>
    </w:p>
    <w:p w14:paraId="227E9E5A" w14:textId="77777777" w:rsidR="007A1FE6" w:rsidRDefault="007A1FE6" w:rsidP="007A1FE6">
      <w:r>
        <w:t xml:space="preserve">Audrey prend souvent le train venant de Rouen en direction de Paris. En rentrant dans le wagon, elle compte le nombre de places assises disponibles. </w:t>
      </w:r>
    </w:p>
    <w:p w14:paraId="2762314A" w14:textId="6E8DA800" w:rsidR="007A1FE6" w:rsidRDefault="007A1FE6" w:rsidP="007A1FE6">
      <w:pPr>
        <w:rPr>
          <w:i/>
        </w:rPr>
      </w:pPr>
      <w:r>
        <w:t>Après 20 trajets, elle obtient les résultats ci-contre.</w:t>
      </w:r>
    </w:p>
    <w:p w14:paraId="7E5FD670" w14:textId="5BBB7731" w:rsidR="007A1FE6" w:rsidRDefault="007A1FE6" w:rsidP="00561483">
      <w:pPr>
        <w:jc w:val="center"/>
        <w:rPr>
          <w:i/>
        </w:rPr>
      </w:pPr>
      <w:r>
        <w:rPr>
          <w:noProof/>
        </w:rPr>
        <w:drawing>
          <wp:inline distT="0" distB="0" distL="0" distR="0" wp14:anchorId="70289A97" wp14:editId="43328C7C">
            <wp:extent cx="2962835" cy="56886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430" cy="5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0FA7" w14:textId="0C1FC872" w:rsidR="007A1FE6" w:rsidRDefault="00561483" w:rsidP="003C30A7">
      <w:pPr>
        <w:rPr>
          <w:i/>
        </w:rPr>
      </w:pPr>
      <w:r>
        <w:rPr>
          <w:i/>
        </w:rPr>
        <w:t xml:space="preserve"> </w:t>
      </w:r>
      <w:r>
        <w:t>Le nombre moyen de places assises disponibles sur ces 20 trajets est :</w:t>
      </w:r>
    </w:p>
    <w:p w14:paraId="43D831CB" w14:textId="07DA4AA6" w:rsidR="00561483" w:rsidRDefault="00590DF5" w:rsidP="003C30A7">
      <w:pPr>
        <w:rPr>
          <w:i/>
        </w:rPr>
      </w:pPr>
      <m:oMathPara>
        <m:oMath>
          <m:r>
            <w:rPr>
              <w:rFonts w:ascii="Cambria Math" w:hAnsi="Cambria Math"/>
            </w:rPr>
            <m:t>…………………………………………………………………………….</m:t>
          </m:r>
        </m:oMath>
      </m:oMathPara>
    </w:p>
    <w:p w14:paraId="17494A1A" w14:textId="37E316FF" w:rsidR="00561483" w:rsidRDefault="00561483" w:rsidP="003C30A7">
      <w:pPr>
        <w:rPr>
          <w:iCs/>
        </w:rPr>
      </w:pPr>
    </w:p>
    <w:p w14:paraId="1DF618AB" w14:textId="195E76E8" w:rsidR="00561483" w:rsidRPr="00F52985" w:rsidRDefault="00561483" w:rsidP="003C30A7">
      <w:pPr>
        <w:rPr>
          <w:b/>
          <w:bCs/>
          <w:iCs/>
        </w:rPr>
      </w:pPr>
      <w:r w:rsidRPr="00F52985">
        <w:rPr>
          <w:b/>
          <w:bCs/>
          <w:iCs/>
        </w:rPr>
        <w:t>Remarque</w:t>
      </w:r>
    </w:p>
    <w:p w14:paraId="31BC431E" w14:textId="77777777" w:rsidR="00590DF5" w:rsidRDefault="00561483" w:rsidP="00590DF5">
      <w:pPr>
        <w:spacing w:line="360" w:lineRule="auto"/>
        <w:rPr>
          <w:rFonts w:eastAsiaTheme="minorEastAsia"/>
        </w:rPr>
      </w:pPr>
      <w:r>
        <w:rPr>
          <w:iCs/>
        </w:rPr>
        <w:t xml:space="preserve">Dans la propriété précédente, en posant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, on obtient la fréquence des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 </m:t>
        </m:r>
      </m:oMath>
      <w:r>
        <w:rPr>
          <w:rFonts w:eastAsiaTheme="minorEastAsia"/>
        </w:rPr>
        <w:t>:</w:t>
      </w:r>
    </w:p>
    <w:p w14:paraId="580451B6" w14:textId="7C079D19" w:rsidR="00561483" w:rsidRDefault="00561483" w:rsidP="003C30A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……………………..</m:t>
            </m:r>
          </m:num>
          <m:den>
            <m:r>
              <w:rPr>
                <w:rFonts w:ascii="Cambria Math" w:eastAsiaTheme="minorEastAsia" w:hAnsi="Cambria Math"/>
              </w:rPr>
              <m:t>………………………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…..</m:t>
            </m:r>
          </m:num>
          <m:den>
            <m:r>
              <w:rPr>
                <w:rFonts w:ascii="Cambria Math" w:eastAsiaTheme="minorEastAsia" w:hAnsi="Cambria Math"/>
              </w:rPr>
              <m:t>…..</m:t>
            </m:r>
          </m:den>
        </m:f>
      </m:oMath>
      <w:r>
        <w:rPr>
          <w:rFonts w:eastAsiaTheme="minorEastAsia"/>
        </w:rPr>
        <w:t xml:space="preserve"> ; celle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….</m:t>
            </m:r>
          </m:num>
          <m:den>
            <m:r>
              <w:rPr>
                <w:rFonts w:ascii="Cambria Math" w:eastAsiaTheme="minorEastAsia" w:hAnsi="Cambria Math"/>
              </w:rPr>
              <m:t>….</m:t>
            </m:r>
          </m:den>
        </m:f>
      </m:oMath>
      <w:r>
        <w:rPr>
          <w:rFonts w:eastAsiaTheme="minorEastAsia"/>
        </w:rPr>
        <w:t xml:space="preserve"> , etc.</w:t>
      </w:r>
    </w:p>
    <w:p w14:paraId="58DF35AA" w14:textId="77777777" w:rsidR="004B2ECA" w:rsidRDefault="004B2ECA" w:rsidP="003C30A7">
      <w:pPr>
        <w:rPr>
          <w:rFonts w:eastAsiaTheme="minorEastAsia"/>
        </w:rPr>
      </w:pPr>
      <w:r>
        <w:rPr>
          <w:rFonts w:eastAsiaTheme="minorEastAsia"/>
        </w:rPr>
        <w:t>On en déduit donc la formule</w:t>
      </w:r>
    </w:p>
    <w:p w14:paraId="4F66EC38" w14:textId="4B93215B" w:rsidR="004B2ECA" w:rsidRPr="00F52985" w:rsidRDefault="004B2ECA" w:rsidP="003C30A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 ………………………………………………………………………………….</m:t>
          </m:r>
        </m:oMath>
      </m:oMathPara>
    </w:p>
    <w:p w14:paraId="2C0BA4A5" w14:textId="7CAF5469" w:rsidR="00F52985" w:rsidRDefault="00F52985" w:rsidP="003C30A7">
      <w:pPr>
        <w:rPr>
          <w:iCs/>
        </w:rPr>
      </w:pPr>
    </w:p>
    <w:p w14:paraId="38848615" w14:textId="602A28FC" w:rsidR="00F52985" w:rsidRPr="00F52985" w:rsidRDefault="00F52985" w:rsidP="00F52985">
      <w:pPr>
        <w:rPr>
          <w:b/>
          <w:bCs/>
          <w:color w:val="70AD47" w:themeColor="accent6"/>
        </w:rPr>
      </w:pPr>
      <w:r w:rsidRPr="00F52985">
        <w:rPr>
          <w:b/>
          <w:bCs/>
          <w:color w:val="70AD47" w:themeColor="accent6"/>
        </w:rPr>
        <w:t xml:space="preserve">Propriété - Moyenne pondérée </w:t>
      </w:r>
    </w:p>
    <w:p w14:paraId="616568AD" w14:textId="5A58A1D6" w:rsidR="00F52985" w:rsidRDefault="00F52985" w:rsidP="00F52985">
      <w:r>
        <w:t xml:space="preserve">On considère une série statistique constituée de </w:t>
      </w:r>
      <m:oMath>
        <m:r>
          <w:rPr>
            <w:rFonts w:ascii="Cambria Math" w:hAnsi="Cambria Math"/>
          </w:rPr>
          <m:t>p</m:t>
        </m:r>
      </m:oMath>
      <w:r>
        <w:t xml:space="preserve"> valeurs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t xml:space="preserve"> affectées de </w:t>
      </w:r>
      <m:oMath>
        <m:r>
          <w:rPr>
            <w:rFonts w:ascii="Cambria Math" w:hAnsi="Cambria Math"/>
          </w:rPr>
          <m:t>p</m:t>
        </m:r>
      </m:oMath>
      <w:r>
        <w:t xml:space="preserve"> coefficients (ou poids)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t xml:space="preserve"> .</w:t>
      </w:r>
    </w:p>
    <w:p w14:paraId="6D462EF6" w14:textId="66EE6959" w:rsidR="00F52985" w:rsidRPr="00F52985" w:rsidRDefault="00F52985" w:rsidP="003C30A7">
      <w:pPr>
        <w:rPr>
          <w:rFonts w:eastAsiaTheme="minorEastAsia"/>
        </w:rPr>
      </w:pPr>
      <w:r>
        <w:t>La moyenne pondérée de cette série est</w:t>
      </w:r>
      <w:r>
        <w:br/>
      </w: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……………………</m:t>
              </m:r>
            </m:num>
            <m:den>
              <m:r>
                <w:rPr>
                  <w:rFonts w:ascii="Cambria Math" w:eastAsiaTheme="minorEastAsia" w:hAnsi="Cambria Math"/>
                </w:rPr>
                <m:t>……………………</m:t>
              </m:r>
            </m:den>
          </m:f>
        </m:oMath>
      </m:oMathPara>
    </w:p>
    <w:p w14:paraId="268C0E7A" w14:textId="66142234" w:rsidR="00F52985" w:rsidRDefault="00F52985" w:rsidP="003C30A7">
      <w:pPr>
        <w:rPr>
          <w:rFonts w:eastAsiaTheme="minorEastAsia"/>
        </w:rPr>
      </w:pPr>
    </w:p>
    <w:p w14:paraId="662AB819" w14:textId="11AD8FB8" w:rsidR="00F52985" w:rsidRPr="00F52985" w:rsidRDefault="00F52985" w:rsidP="00F52985">
      <w:pPr>
        <w:rPr>
          <w:b/>
          <w:bCs/>
        </w:rPr>
      </w:pPr>
      <w:r w:rsidRPr="00F52985">
        <w:rPr>
          <w:b/>
          <w:bCs/>
        </w:rPr>
        <w:t>Remarque</w:t>
      </w:r>
    </w:p>
    <w:p w14:paraId="02321083" w14:textId="77777777" w:rsidR="00F52985" w:rsidRDefault="00F52985" w:rsidP="00F52985">
      <w:r>
        <w:t>La formule est la même que pour la moyenne d'une série donnée sous forme de tableau d'effectifs, mais il est important de comprendre que les séries sont de natures différentes :</w:t>
      </w:r>
    </w:p>
    <w:p w14:paraId="6F257B5F" w14:textId="6B59A8F1" w:rsidR="00F52985" w:rsidRDefault="00F52985" w:rsidP="00F52985">
      <w:pPr>
        <w:pStyle w:val="Paragraphedeliste"/>
        <w:numPr>
          <w:ilvl w:val="0"/>
          <w:numId w:val="20"/>
        </w:numPr>
      </w:pPr>
      <w:r>
        <w:t xml:space="preserve">dans le </w:t>
      </w:r>
      <w:r w:rsidR="00EE0A5B">
        <w:t>1</w:t>
      </w:r>
      <w:r w:rsidR="00EE0A5B" w:rsidRPr="00EE0A5B">
        <w:rPr>
          <w:vertAlign w:val="superscript"/>
        </w:rPr>
        <w:t>er</w:t>
      </w:r>
      <w:r w:rsidR="00EE0A5B">
        <w:t xml:space="preserve"> </w:t>
      </w:r>
      <w:r>
        <w:t xml:space="preserve">cas (avec un tableau d'effectifs) la série est constituée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t xml:space="preserve"> valeurs, précisément :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 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 ;… 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groupChr>
          </m:e>
          <m:li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fois</m:t>
            </m:r>
          </m:lim>
        </m:limUpp>
      </m:oMath>
      <w:r w:rsidR="00EE0A5B">
        <w:rPr>
          <w:rFonts w:eastAsiaTheme="minorEastAsia"/>
        </w:rPr>
        <w:t xml:space="preserve"> ;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 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 ;… 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  <m:li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fois</m:t>
            </m:r>
          </m:lim>
        </m:limUpp>
      </m:oMath>
      <w:r w:rsidR="00EE0A5B">
        <w:rPr>
          <w:rFonts w:eastAsiaTheme="minorEastAsia"/>
        </w:rPr>
        <w:t xml:space="preserve"> ; … ;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 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 ;… 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groupChr>
          </m:e>
          <m:li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 xml:space="preserve"> fois</m:t>
            </m:r>
          </m:lim>
        </m:limUpp>
      </m:oMath>
      <w:r w:rsidR="00EE0A5B">
        <w:rPr>
          <w:rFonts w:eastAsiaTheme="minorEastAsia"/>
        </w:rPr>
        <w:t> </w:t>
      </w:r>
    </w:p>
    <w:p w14:paraId="3462877A" w14:textId="0B3AF9E9" w:rsidR="003C30A7" w:rsidRDefault="00F52985" w:rsidP="003C30A7">
      <w:pPr>
        <w:pStyle w:val="Paragraphedeliste"/>
        <w:numPr>
          <w:ilvl w:val="0"/>
          <w:numId w:val="20"/>
        </w:numPr>
      </w:pPr>
      <w:r>
        <w:t>dans le 2</w:t>
      </w:r>
      <w:r w:rsidR="00EE0A5B" w:rsidRPr="006C1045">
        <w:rPr>
          <w:vertAlign w:val="superscript"/>
        </w:rPr>
        <w:t>ème</w:t>
      </w:r>
      <w:r w:rsidR="00EE0A5B">
        <w:t xml:space="preserve"> </w:t>
      </w:r>
      <w:r>
        <w:t xml:space="preserve">cas (avec les coefficients ou poids) la série est constituée de </w:t>
      </w:r>
      <m:oMath>
        <m:r>
          <w:rPr>
            <w:rFonts w:ascii="Cambria Math" w:hAnsi="Cambria Math"/>
          </w:rPr>
          <m:t>p</m:t>
        </m:r>
      </m:oMath>
      <w:r w:rsidR="006C1045">
        <w:t xml:space="preserve"> valeurs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="006C1045">
        <w:t xml:space="preserve"> </w:t>
      </w:r>
      <w:r>
        <w:t xml:space="preserve"> (éventuellement identiques) auxquelles on attribue un coefficient (ou poids)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="006C1045">
        <w:t xml:space="preserve"> </w:t>
      </w:r>
      <w:r>
        <w:t xml:space="preserve">qui correspond à l'importance de la valeur. </w:t>
      </w:r>
    </w:p>
    <w:p w14:paraId="7CAF4CDF" w14:textId="70921A29" w:rsidR="00F52985" w:rsidRDefault="00F52985" w:rsidP="003C30A7"/>
    <w:p w14:paraId="28A32980" w14:textId="77777777" w:rsidR="00590DF5" w:rsidRDefault="00590DF5">
      <w:pPr>
        <w:rPr>
          <w:b/>
          <w:color w:val="FFC000"/>
        </w:rPr>
      </w:pPr>
      <w:r>
        <w:rPr>
          <w:b/>
          <w:color w:val="FFC000"/>
        </w:rPr>
        <w:br w:type="page"/>
      </w:r>
    </w:p>
    <w:p w14:paraId="093762FE" w14:textId="3991C79A" w:rsidR="006C1045" w:rsidRPr="006C1045" w:rsidRDefault="006C1045" w:rsidP="006C1045">
      <w:pPr>
        <w:rPr>
          <w:b/>
          <w:color w:val="FFC000"/>
        </w:rPr>
      </w:pPr>
      <w:r w:rsidRPr="006C1045">
        <w:rPr>
          <w:b/>
          <w:color w:val="FFC000"/>
        </w:rPr>
        <w:lastRenderedPageBreak/>
        <w:t xml:space="preserve">Exemple </w:t>
      </w:r>
    </w:p>
    <w:p w14:paraId="4328E302" w14:textId="4FF32D6B" w:rsidR="006C1045" w:rsidRDefault="006C1045" w:rsidP="006C1045">
      <w:r>
        <w:t xml:space="preserve">Ce trimestre, Émilia a eu quatre contrôles de mathématiques (notés sur 20) de coefficients 1 ; 1,5 ; 4 et 0,5 auxquels elle a obtenu respectivement les notes 8 ; 9 ; 20 et 5. </w:t>
      </w:r>
    </w:p>
    <w:p w14:paraId="09032A9D" w14:textId="77777777" w:rsidR="006C1045" w:rsidRDefault="006C1045" w:rsidP="00590DF5">
      <w:pPr>
        <w:spacing w:line="360" w:lineRule="auto"/>
      </w:pPr>
      <w:r>
        <w:t>Sa moyenne en mathématiques est donc</w:t>
      </w:r>
    </w:p>
    <w:p w14:paraId="2B07CC4C" w14:textId="411EDCBB" w:rsidR="006C1045" w:rsidRPr="006C1045" w:rsidRDefault="006C1045" w:rsidP="006C1045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m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………………………………….</m:t>
              </m:r>
            </m:num>
            <m:den>
              <m:r>
                <w:rPr>
                  <w:rFonts w:ascii="Cambria Math" w:hAnsi="Cambria Math"/>
                </w:rPr>
                <m:t>……………………………….</m:t>
              </m:r>
            </m:den>
          </m:f>
          <m:r>
            <w:rPr>
              <w:rFonts w:ascii="Cambria Math" w:hAnsi="Cambria Math"/>
            </w:rPr>
            <m:t>≈ ……………</m:t>
          </m:r>
        </m:oMath>
      </m:oMathPara>
    </w:p>
    <w:p w14:paraId="0F1FBE71" w14:textId="77777777" w:rsidR="006C1045" w:rsidRDefault="006C1045" w:rsidP="003C30A7"/>
    <w:p w14:paraId="6D00E646" w14:textId="77777777" w:rsidR="00D204A7" w:rsidRPr="00D204A7" w:rsidRDefault="00D204A7" w:rsidP="00D204A7">
      <w:pPr>
        <w:rPr>
          <w:b/>
          <w:bCs/>
        </w:rPr>
      </w:pPr>
      <w:r w:rsidRPr="00D204A7">
        <w:rPr>
          <w:b/>
          <w:bCs/>
        </w:rPr>
        <w:t>Remarque</w:t>
      </w:r>
    </w:p>
    <w:p w14:paraId="3244C2E4" w14:textId="4520813E" w:rsidR="00D204A7" w:rsidRDefault="00D204A7" w:rsidP="00D204A7">
      <w:r>
        <w:t xml:space="preserve">On constate que, bien qu'elle ait eu 3 notes sur 4 en dessous de 10, sa moyenne est bonne : ceci est dû au fait qu'elle ait eu une très bonne note (20) à un devoir ayant un grand « poids » (donc une plus grande importance) par rapport aux autres. </w:t>
      </w:r>
    </w:p>
    <w:p w14:paraId="719F7AF0" w14:textId="0B0AF826" w:rsidR="00F52985" w:rsidRDefault="00F52985" w:rsidP="003C30A7"/>
    <w:p w14:paraId="1BBC67D2" w14:textId="5467515B" w:rsidR="00D806F9" w:rsidRPr="000304AC" w:rsidRDefault="00D806F9" w:rsidP="000304AC">
      <w:pPr>
        <w:pStyle w:val="Paragraphedeliste"/>
        <w:numPr>
          <w:ilvl w:val="0"/>
          <w:numId w:val="34"/>
        </w:numPr>
        <w:jc w:val="right"/>
        <w:rPr>
          <w:b/>
          <w:color w:val="FFC000"/>
        </w:rPr>
      </w:pPr>
      <w:r w:rsidRPr="000304AC">
        <w:rPr>
          <w:b/>
          <w:color w:val="FFC000"/>
        </w:rPr>
        <w:t>Exercice résolu 1</w:t>
      </w:r>
      <w:r w:rsidR="00077408">
        <w:rPr>
          <w:b/>
          <w:color w:val="FFC000"/>
        </w:rPr>
        <w:t xml:space="preserve"> et 2 </w:t>
      </w:r>
      <w:r w:rsidRPr="000304AC">
        <w:rPr>
          <w:b/>
          <w:color w:val="FFC000"/>
        </w:rPr>
        <w:t xml:space="preserve"> page </w:t>
      </w:r>
      <w:r w:rsidR="00077408">
        <w:rPr>
          <w:b/>
          <w:color w:val="FFC000"/>
        </w:rPr>
        <w:t>317</w:t>
      </w:r>
    </w:p>
    <w:p w14:paraId="42C035A8" w14:textId="64985FE8" w:rsidR="00D806F9" w:rsidRDefault="00077408" w:rsidP="003C30A7">
      <w:r>
        <w:rPr>
          <w:noProof/>
        </w:rPr>
        <w:drawing>
          <wp:inline distT="0" distB="0" distL="0" distR="0" wp14:anchorId="44A42C23" wp14:editId="299ED178">
            <wp:extent cx="6645910" cy="993775"/>
            <wp:effectExtent l="0" t="0" r="2540" b="0"/>
            <wp:docPr id="7086683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683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2D38" w14:textId="7298F7BA" w:rsidR="00077408" w:rsidRDefault="00077408" w:rsidP="00077408">
      <w:pPr>
        <w:ind w:left="708"/>
      </w:pPr>
      <w:r>
        <w:rPr>
          <w:noProof/>
        </w:rPr>
        <w:drawing>
          <wp:inline distT="0" distB="0" distL="0" distR="0" wp14:anchorId="71647D66" wp14:editId="372BA260">
            <wp:extent cx="4591050" cy="771525"/>
            <wp:effectExtent l="0" t="0" r="0" b="9525"/>
            <wp:docPr id="1498580060" name="Image 1" descr="Une image contenant texte, Polic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580060" name="Image 1" descr="Une image contenant texte, Police, capture d’écran, lign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2EA03" w14:textId="0BE5A931" w:rsidR="00077408" w:rsidRDefault="00077408" w:rsidP="00077408">
      <w:r>
        <w:rPr>
          <w:noProof/>
        </w:rPr>
        <w:drawing>
          <wp:inline distT="0" distB="0" distL="0" distR="0" wp14:anchorId="04988004" wp14:editId="75A69B02">
            <wp:extent cx="6645910" cy="2044065"/>
            <wp:effectExtent l="0" t="0" r="2540" b="0"/>
            <wp:docPr id="38946202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6202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7D7F" w14:textId="7E71D094" w:rsidR="00077408" w:rsidRDefault="00077408" w:rsidP="00077408">
      <w:r>
        <w:rPr>
          <w:noProof/>
        </w:rPr>
        <w:drawing>
          <wp:inline distT="0" distB="0" distL="0" distR="0" wp14:anchorId="6F5BAB62" wp14:editId="35A51005">
            <wp:extent cx="6645910" cy="1099820"/>
            <wp:effectExtent l="0" t="0" r="2540" b="5080"/>
            <wp:docPr id="548183223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83223" name="Image 1" descr="Une image contenant texte, capture d’écran, Polic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7CCA" w14:textId="4CF3A58D" w:rsidR="00077408" w:rsidRDefault="00077408" w:rsidP="00077408">
      <w:r>
        <w:rPr>
          <w:noProof/>
        </w:rPr>
        <w:drawing>
          <wp:inline distT="0" distB="0" distL="0" distR="0" wp14:anchorId="3A22F115" wp14:editId="220BB0FB">
            <wp:extent cx="6645910" cy="1284605"/>
            <wp:effectExtent l="0" t="0" r="2540" b="0"/>
            <wp:docPr id="1257484158" name="Image 1" descr="Une image contenant tex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84158" name="Image 1" descr="Une image contenant texte, Police, capture d’écran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F318" w14:textId="77777777" w:rsidR="00077408" w:rsidRDefault="00077408" w:rsidP="00077408"/>
    <w:p w14:paraId="5F383ACC" w14:textId="77777777" w:rsidR="00077408" w:rsidRPr="003C30A7" w:rsidRDefault="00077408" w:rsidP="00077408"/>
    <w:p w14:paraId="5E421315" w14:textId="77777777" w:rsidR="00077408" w:rsidRDefault="00077408">
      <w:pPr>
        <w:rPr>
          <w:b/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br w:type="page"/>
      </w:r>
    </w:p>
    <w:p w14:paraId="23720FC9" w14:textId="0CEF955F" w:rsidR="002F0970" w:rsidRPr="002F0970" w:rsidRDefault="002D1872" w:rsidP="002D1872">
      <w:pPr>
        <w:pStyle w:val="Paragraphedeliste"/>
        <w:numPr>
          <w:ilvl w:val="0"/>
          <w:numId w:val="11"/>
        </w:numPr>
      </w:pPr>
      <w:r>
        <w:rPr>
          <w:b/>
          <w:color w:val="4472C4" w:themeColor="accent1"/>
          <w:u w:val="single"/>
        </w:rPr>
        <w:lastRenderedPageBreak/>
        <w:t>Linéarité de la moyenne</w:t>
      </w:r>
      <w:r w:rsidR="003C30A7" w:rsidRPr="007E12C7">
        <w:rPr>
          <w:b/>
          <w:color w:val="4472C4" w:themeColor="accent1"/>
          <w:u w:val="single"/>
        </w:rPr>
        <w:t xml:space="preserve"> </w:t>
      </w:r>
    </w:p>
    <w:p w14:paraId="13895B72" w14:textId="77777777" w:rsidR="002F0970" w:rsidRDefault="002F0970" w:rsidP="002F0970">
      <w:pPr>
        <w:rPr>
          <w:b/>
          <w:bCs/>
          <w:color w:val="70AD47" w:themeColor="accent6"/>
        </w:rPr>
      </w:pPr>
    </w:p>
    <w:p w14:paraId="3E6D43C8" w14:textId="6FF134F4" w:rsidR="002D1872" w:rsidRPr="002F0970" w:rsidRDefault="002D1872" w:rsidP="002F0970">
      <w:r w:rsidRPr="002F0970">
        <w:rPr>
          <w:b/>
          <w:bCs/>
          <w:color w:val="70AD47" w:themeColor="accent6"/>
        </w:rPr>
        <w:t xml:space="preserve">Propriété – Linéarité de la moyenne </w:t>
      </w:r>
    </w:p>
    <w:p w14:paraId="01567787" w14:textId="64871CD8" w:rsidR="00144C2C" w:rsidRDefault="00144C2C" w:rsidP="00144C2C">
      <w:r>
        <w:t xml:space="preserve">Soit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 deux nombres réels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; …;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t xml:space="preserve"> une série statistique de moyenne </w:t>
      </w:r>
      <m:oMath>
        <m:r>
          <w:rPr>
            <w:rFonts w:ascii="Cambria Math" w:hAnsi="Cambria Math"/>
          </w:rPr>
          <m:t>m</m:t>
        </m:r>
      </m:oMath>
      <w:r>
        <w:t>.</w:t>
      </w:r>
    </w:p>
    <w:p w14:paraId="537A1050" w14:textId="137D93C0" w:rsidR="00144C2C" w:rsidRDefault="00144C2C" w:rsidP="00144C2C">
      <w:pPr>
        <w:pStyle w:val="Paragraphedeliste"/>
        <w:numPr>
          <w:ilvl w:val="0"/>
          <w:numId w:val="21"/>
        </w:numPr>
      </w:pPr>
      <w:r>
        <w:t xml:space="preserve">Si on multiplie par </w:t>
      </w:r>
      <m:oMath>
        <m:r>
          <w:rPr>
            <w:rFonts w:ascii="Cambria Math" w:hAnsi="Cambria Math"/>
          </w:rPr>
          <m:t>a</m:t>
        </m:r>
      </m:oMath>
      <w:r>
        <w:t xml:space="preserve"> toutes les valeurs de la série, on obtient la moyenne de la nouvelle série en </w:t>
      </w:r>
      <w:r w:rsidR="00D730AD">
        <w:t>…………………………………………………………………………………………….</w:t>
      </w:r>
      <w:r>
        <w:t>.</w:t>
      </w:r>
    </w:p>
    <w:p w14:paraId="1011312B" w14:textId="4A2CAEA1" w:rsidR="00B0611F" w:rsidRDefault="00144C2C" w:rsidP="00B0611F">
      <w:pPr>
        <w:pStyle w:val="Paragraphedeliste"/>
      </w:pPr>
      <w:r>
        <w:t xml:space="preserve">Autrement dit, la moyenne de la série 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, …, 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B0611F">
        <w:rPr>
          <w:rFonts w:eastAsiaTheme="minorEastAsia"/>
        </w:rPr>
        <w:t xml:space="preserve"> </w:t>
      </w:r>
      <w:r>
        <w:t xml:space="preserve">est </w:t>
      </w:r>
      <w:r w:rsidR="00D730AD">
        <w:t>………………</w:t>
      </w:r>
    </w:p>
    <w:p w14:paraId="34C629BF" w14:textId="3D8DB538" w:rsidR="00B0611F" w:rsidRDefault="00144C2C" w:rsidP="00144C2C">
      <w:pPr>
        <w:pStyle w:val="Paragraphedeliste"/>
        <w:numPr>
          <w:ilvl w:val="0"/>
          <w:numId w:val="21"/>
        </w:numPr>
      </w:pPr>
      <w:r>
        <w:t xml:space="preserve">Si on ajoute </w:t>
      </w:r>
      <m:oMath>
        <m:r>
          <w:rPr>
            <w:rFonts w:ascii="Cambria Math" w:hAnsi="Cambria Math"/>
          </w:rPr>
          <m:t>b</m:t>
        </m:r>
      </m:oMath>
      <w:r>
        <w:t xml:space="preserve"> à toutes les valeurs de la série, on obtient la moyenne de la nouvelle série en </w:t>
      </w:r>
      <w:r w:rsidR="00D730AD">
        <w:t>…………………………………………………………………………………………….</w:t>
      </w:r>
      <w:r>
        <w:t xml:space="preserve">. </w:t>
      </w:r>
    </w:p>
    <w:p w14:paraId="3980E3C6" w14:textId="6255016B" w:rsidR="00816CC7" w:rsidRDefault="00144C2C" w:rsidP="00816CC7">
      <w:pPr>
        <w:pStyle w:val="Paragraphedeliste"/>
      </w:pPr>
      <w:r>
        <w:t xml:space="preserve">Autrement dit, la moyenne de la série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+b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+b 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+b</m:t>
        </m:r>
      </m:oMath>
      <w:r>
        <w:t xml:space="preserve"> est</w:t>
      </w:r>
      <w:r w:rsidR="00D730AD">
        <w:t xml:space="preserve"> ………………</w:t>
      </w:r>
    </w:p>
    <w:p w14:paraId="0DDB5908" w14:textId="77777777" w:rsidR="00816CC7" w:rsidRDefault="00144C2C" w:rsidP="00144C2C">
      <w:pPr>
        <w:pStyle w:val="Paragraphedeliste"/>
        <w:numPr>
          <w:ilvl w:val="0"/>
          <w:numId w:val="21"/>
        </w:numPr>
      </w:pPr>
      <w:r>
        <w:t xml:space="preserve">Les deux points précédents assurent également que la moyenne de la série </w:t>
      </w:r>
    </w:p>
    <w:p w14:paraId="6D0E95B4" w14:textId="37957D21" w:rsidR="00144C2C" w:rsidRDefault="00816CC7" w:rsidP="00816CC7">
      <w:pPr>
        <w:pStyle w:val="Paragraphedeliste"/>
      </w:pP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+b , 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+b , …, 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+b</m:t>
        </m:r>
      </m:oMath>
      <w:r>
        <w:t xml:space="preserve"> </w:t>
      </w:r>
      <w:r w:rsidR="00144C2C">
        <w:t>est</w:t>
      </w:r>
      <w:r w:rsidR="00D730AD">
        <w:t>………………………</w:t>
      </w:r>
    </w:p>
    <w:p w14:paraId="12F4898F" w14:textId="4A4DF137" w:rsidR="001141AD" w:rsidRDefault="001141AD" w:rsidP="003F3FB0"/>
    <w:p w14:paraId="4AADB02D" w14:textId="77777777" w:rsidR="009634B7" w:rsidRPr="009634B7" w:rsidRDefault="009634B7" w:rsidP="009634B7">
      <w:pPr>
        <w:rPr>
          <w:b/>
          <w:color w:val="FFC000"/>
        </w:rPr>
      </w:pPr>
      <w:r w:rsidRPr="009634B7">
        <w:rPr>
          <w:b/>
          <w:color w:val="FFC000"/>
        </w:rPr>
        <w:t xml:space="preserve">Exemple </w:t>
      </w:r>
    </w:p>
    <w:p w14:paraId="2027A8BE" w14:textId="77777777" w:rsidR="009634B7" w:rsidRDefault="009634B7" w:rsidP="009634B7">
      <w:r>
        <w:t>La semaine dernière, pour se préparer le matin, Juan a mis 20 minutes en moyenne :</w:t>
      </w:r>
    </w:p>
    <w:p w14:paraId="3B789E50" w14:textId="086EC569" w:rsidR="009634B7" w:rsidRDefault="009634B7" w:rsidP="009634B7">
      <w:pPr>
        <w:pStyle w:val="Paragraphedeliste"/>
        <w:numPr>
          <w:ilvl w:val="0"/>
          <w:numId w:val="21"/>
        </w:numPr>
      </w:pPr>
      <w:r>
        <w:t xml:space="preserve">S’il avait mis deux minutes de plus chaque jour, il aurait mis en moyenne </w:t>
      </w:r>
      <m:oMath>
        <m:r>
          <w:rPr>
            <w:rFonts w:ascii="Cambria Math" w:hAnsi="Cambria Math"/>
          </w:rPr>
          <m:t>…………………………….</m:t>
        </m:r>
      </m:oMath>
      <w:r>
        <w:t xml:space="preserve"> pour se préparer ;</w:t>
      </w:r>
    </w:p>
    <w:p w14:paraId="5681B019" w14:textId="4EBE868E" w:rsidR="009634B7" w:rsidRDefault="009634B7" w:rsidP="009634B7">
      <w:pPr>
        <w:pStyle w:val="Paragraphedeliste"/>
        <w:numPr>
          <w:ilvl w:val="0"/>
          <w:numId w:val="21"/>
        </w:numPr>
      </w:pPr>
      <w:r>
        <w:t xml:space="preserve">S’il avait mis 5 % de temps en plus chaque jour, c'est-à-dire si son temps de préparation avait été multiplié par </w:t>
      </w:r>
      <m:oMath>
        <m:r>
          <w:rPr>
            <w:rFonts w:ascii="Cambria Math" w:hAnsi="Cambria Math"/>
          </w:rPr>
          <m:t>……………………………………….</m:t>
        </m:r>
      </m:oMath>
      <w:r>
        <w:rPr>
          <w:rFonts w:eastAsiaTheme="minorEastAsia"/>
        </w:rPr>
        <w:t xml:space="preserve"> </w:t>
      </w:r>
      <w:r>
        <w:t xml:space="preserve">chaque jour, alors il aurait mis en moyenne </w:t>
      </w:r>
      <m:oMath>
        <m:r>
          <w:rPr>
            <w:rFonts w:ascii="Cambria Math" w:hAnsi="Cambria Math"/>
          </w:rPr>
          <m:t>……………………………..</m:t>
        </m:r>
      </m:oMath>
      <w:r>
        <w:t xml:space="preserve"> minutes pour se préparer. </w:t>
      </w:r>
    </w:p>
    <w:p w14:paraId="1A98DEF3" w14:textId="77777777" w:rsidR="009634B7" w:rsidRDefault="009634B7" w:rsidP="009634B7"/>
    <w:p w14:paraId="4ECED4E8" w14:textId="77777777" w:rsidR="009634B7" w:rsidRPr="009634B7" w:rsidRDefault="009634B7" w:rsidP="009634B7">
      <w:pPr>
        <w:rPr>
          <w:b/>
          <w:bCs/>
        </w:rPr>
      </w:pPr>
      <w:r w:rsidRPr="009634B7">
        <w:rPr>
          <w:b/>
          <w:bCs/>
        </w:rPr>
        <w:t>Remarque</w:t>
      </w:r>
    </w:p>
    <w:p w14:paraId="537990D9" w14:textId="77777777" w:rsidR="009634B7" w:rsidRDefault="009634B7" w:rsidP="009634B7">
      <w:r>
        <w:t>La propriété de linéarité de la moyenne reste vraie lorsque :</w:t>
      </w:r>
    </w:p>
    <w:p w14:paraId="4614A36F" w14:textId="35E9AD6D" w:rsidR="009634B7" w:rsidRDefault="009634B7" w:rsidP="009634B7">
      <w:pPr>
        <w:pStyle w:val="Paragraphedeliste"/>
        <w:numPr>
          <w:ilvl w:val="0"/>
          <w:numId w:val="22"/>
        </w:numPr>
      </w:pPr>
      <w:r>
        <w:t xml:space="preserve">on </w:t>
      </w:r>
      <w:r w:rsidR="00D730AD">
        <w:t>……………………….</w:t>
      </w:r>
      <w:r>
        <w:t xml:space="preserve"> un même nombre à toutes les valeurs de la série, puisque soustraire un nombre est équivalent à </w:t>
      </w:r>
      <w:r w:rsidR="00D730AD">
        <w:t>………………………………</w:t>
      </w:r>
      <w:r>
        <w:t xml:space="preserve"> ;</w:t>
      </w:r>
    </w:p>
    <w:p w14:paraId="19EBB061" w14:textId="5858659B" w:rsidR="009634B7" w:rsidRDefault="009634B7" w:rsidP="009634B7">
      <w:pPr>
        <w:pStyle w:val="Paragraphedeliste"/>
        <w:numPr>
          <w:ilvl w:val="0"/>
          <w:numId w:val="22"/>
        </w:numPr>
      </w:pPr>
      <w:r>
        <w:t xml:space="preserve">on </w:t>
      </w:r>
      <w:r w:rsidR="00D730AD">
        <w:t>…………………</w:t>
      </w:r>
      <w:r>
        <w:t xml:space="preserve"> toutes les valeurs de la série par un même nombre, puisque diviser par un nombre est équivalent à </w:t>
      </w:r>
      <w:r w:rsidR="00D730AD">
        <w:t>………………………………….</w:t>
      </w:r>
      <w:r>
        <w:t xml:space="preserve">. </w:t>
      </w:r>
    </w:p>
    <w:p w14:paraId="1EA889D3" w14:textId="77777777" w:rsidR="009634B7" w:rsidRDefault="009634B7" w:rsidP="009634B7"/>
    <w:p w14:paraId="01DA3842" w14:textId="411A07C3" w:rsidR="009634B7" w:rsidRPr="009634B7" w:rsidRDefault="009634B7" w:rsidP="009634B7">
      <w:pPr>
        <w:rPr>
          <w:b/>
          <w:color w:val="FFC000"/>
        </w:rPr>
      </w:pPr>
      <w:r w:rsidRPr="009634B7">
        <w:rPr>
          <w:b/>
          <w:color w:val="FFC000"/>
        </w:rPr>
        <w:t xml:space="preserve">Exemples </w:t>
      </w:r>
    </w:p>
    <w:p w14:paraId="6F1FA4C1" w14:textId="137D1739" w:rsidR="009634B7" w:rsidRDefault="009634B7" w:rsidP="004B1B33">
      <w:r>
        <w:rPr>
          <w:rFonts w:ascii="Sitka Small" w:hAnsi="Sitka Small"/>
        </w:rPr>
        <w:t>①</w:t>
      </w:r>
      <w:r>
        <w:t xml:space="preserve"> Si l'on soustrait 5 à toutes les valeurs d'une série statistique de moyenne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alors cela revient à </w:t>
      </w:r>
      <w:r w:rsidR="004B1B33">
        <w:t>………...</w:t>
      </w:r>
      <w:r>
        <w:t xml:space="preserve"> toutes ses valeurs. Ainsi, la moyenne de la nouvelle série est </w:t>
      </w:r>
      <m:oMath>
        <m:r>
          <w:rPr>
            <w:rFonts w:ascii="Cambria Math" w:hAnsi="Cambria Math"/>
          </w:rPr>
          <m:t>…………………………………………</m:t>
        </m:r>
      </m:oMath>
      <w:r>
        <w:t>.</w:t>
      </w:r>
    </w:p>
    <w:p w14:paraId="452CFD82" w14:textId="37EE5BAF" w:rsidR="003C30A7" w:rsidRDefault="009634B7" w:rsidP="00144C2C">
      <w:pPr>
        <w:rPr>
          <w:rFonts w:eastAsiaTheme="minorEastAsia"/>
        </w:rPr>
      </w:pPr>
      <w:r>
        <w:rPr>
          <w:rFonts w:ascii="Sitka Small" w:hAnsi="Sitka Small"/>
        </w:rPr>
        <w:t>②</w:t>
      </w:r>
      <w:r>
        <w:t xml:space="preserve"> Si l'on divise par 4 toutes les valeurs d'une série statistique de moyenne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alors cela revient à </w:t>
      </w:r>
      <w:r w:rsidR="004B1B33">
        <w:t>……………………..</w:t>
      </w:r>
      <w:r>
        <w:t xml:space="preserve"> toutes ses valeurs. Ainsi, la moyenne de la nouvelle série est </w:t>
      </w:r>
      <m:oMath>
        <m:r>
          <w:rPr>
            <w:rFonts w:ascii="Cambria Math" w:hAnsi="Cambria Math"/>
          </w:rPr>
          <m:t>………………………..</m:t>
        </m:r>
      </m:oMath>
    </w:p>
    <w:p w14:paraId="2F343E71" w14:textId="77777777" w:rsidR="00077408" w:rsidRDefault="00077408" w:rsidP="00144C2C">
      <w:pPr>
        <w:rPr>
          <w:rFonts w:eastAsiaTheme="minorEastAsia"/>
        </w:rPr>
      </w:pPr>
    </w:p>
    <w:p w14:paraId="4E401154" w14:textId="3181BB5B" w:rsidR="004B1B33" w:rsidRPr="00077408" w:rsidRDefault="00077408" w:rsidP="00144C2C">
      <w:pPr>
        <w:pStyle w:val="Paragraphedeliste"/>
        <w:numPr>
          <w:ilvl w:val="0"/>
          <w:numId w:val="35"/>
        </w:numPr>
        <w:jc w:val="right"/>
        <w:rPr>
          <w:b/>
          <w:color w:val="FFC000"/>
        </w:rPr>
      </w:pPr>
      <w:r w:rsidRPr="007E0C55">
        <w:rPr>
          <w:b/>
          <w:color w:val="FFC000"/>
        </w:rPr>
        <w:t xml:space="preserve">Exercice résolu </w:t>
      </w:r>
      <w:r>
        <w:rPr>
          <w:b/>
          <w:color w:val="FFC000"/>
        </w:rPr>
        <w:t>3</w:t>
      </w:r>
      <w:r w:rsidRPr="007E0C55">
        <w:rPr>
          <w:b/>
          <w:color w:val="FFC000"/>
        </w:rPr>
        <w:t xml:space="preserve"> page </w:t>
      </w:r>
      <w:r>
        <w:rPr>
          <w:b/>
          <w:color w:val="FFC000"/>
        </w:rPr>
        <w:t>319</w:t>
      </w:r>
      <w:r w:rsidRPr="007E0C55">
        <w:rPr>
          <w:b/>
          <w:color w:val="FFC000"/>
        </w:rPr>
        <w:t xml:space="preserve"> </w:t>
      </w:r>
    </w:p>
    <w:p w14:paraId="350D594D" w14:textId="77777777" w:rsidR="00077408" w:rsidRDefault="00077408">
      <w:pPr>
        <w:rPr>
          <w:b/>
          <w:color w:val="FF0000"/>
          <w:sz w:val="32"/>
          <w:u w:val="single"/>
        </w:rPr>
      </w:pPr>
      <w:r>
        <w:rPr>
          <w:noProof/>
        </w:rPr>
        <w:drawing>
          <wp:inline distT="0" distB="0" distL="0" distR="0" wp14:anchorId="76B225C6" wp14:editId="2D1770E3">
            <wp:extent cx="6645910" cy="1176655"/>
            <wp:effectExtent l="0" t="0" r="2540" b="4445"/>
            <wp:docPr id="21254336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3362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8989" w14:textId="2B487BAD" w:rsidR="002F0970" w:rsidRDefault="00077408">
      <w:pPr>
        <w:rPr>
          <w:b/>
          <w:color w:val="FF0000"/>
          <w:sz w:val="32"/>
          <w:u w:val="single"/>
        </w:rPr>
      </w:pPr>
      <w:r>
        <w:rPr>
          <w:noProof/>
        </w:rPr>
        <w:drawing>
          <wp:inline distT="0" distB="0" distL="0" distR="0" wp14:anchorId="16BD619C" wp14:editId="7165439C">
            <wp:extent cx="6645910" cy="910590"/>
            <wp:effectExtent l="0" t="0" r="2540" b="3810"/>
            <wp:docPr id="1193606411" name="Image 1" descr="Une image contenant tex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606411" name="Image 1" descr="Une image contenant texte, Police, capture d’écran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970">
        <w:rPr>
          <w:b/>
          <w:color w:val="FF0000"/>
          <w:sz w:val="32"/>
          <w:u w:val="single"/>
        </w:rPr>
        <w:br w:type="page"/>
      </w:r>
    </w:p>
    <w:p w14:paraId="76DBED32" w14:textId="1785DFFC" w:rsidR="00402F28" w:rsidRDefault="00394EA6" w:rsidP="00394EA6">
      <w:pPr>
        <w:pStyle w:val="Paragraphedeliste"/>
        <w:numPr>
          <w:ilvl w:val="0"/>
          <w:numId w:val="1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Écart-type</w:t>
      </w:r>
    </w:p>
    <w:p w14:paraId="240E71F3" w14:textId="77777777" w:rsidR="00394EA6" w:rsidRDefault="00394EA6" w:rsidP="00394EA6"/>
    <w:p w14:paraId="261A62A6" w14:textId="7EEEA3CA" w:rsidR="00394EA6" w:rsidRPr="00394EA6" w:rsidRDefault="00394EA6" w:rsidP="00394EA6">
      <w:pPr>
        <w:rPr>
          <w:b/>
          <w:bCs/>
          <w:color w:val="70AD47" w:themeColor="accent6"/>
        </w:rPr>
      </w:pPr>
      <w:r w:rsidRPr="00394EA6">
        <w:rPr>
          <w:b/>
          <w:bCs/>
          <w:color w:val="70AD47" w:themeColor="accent6"/>
        </w:rPr>
        <w:t xml:space="preserve">Définition - Écart-type </w:t>
      </w:r>
    </w:p>
    <w:p w14:paraId="32787374" w14:textId="77777777" w:rsidR="00C65A85" w:rsidRDefault="00394EA6" w:rsidP="00394EA6">
      <w:r>
        <w:t xml:space="preserve">L'écart-type s d'une série statistique est un </w:t>
      </w:r>
      <w:r w:rsidR="00C65A85">
        <w:rPr>
          <w:b/>
          <w:bCs/>
        </w:rPr>
        <w:t>……………………….</w:t>
      </w:r>
      <w:r>
        <w:t xml:space="preserve"> de cette série statistique autour de la moyenne. Concrètement il donne une certaine mesure de </w:t>
      </w:r>
      <w:r w:rsidR="00C65A85">
        <w:t>……………………………………………………</w:t>
      </w:r>
    </w:p>
    <w:p w14:paraId="5D4753B1" w14:textId="7457AED2" w:rsidR="00394EA6" w:rsidRDefault="00C65A85" w:rsidP="00394EA6">
      <w:r>
        <w:t>………………………………………………………………</w:t>
      </w:r>
      <w:r w:rsidR="00394EA6">
        <w:t xml:space="preserve"> :</w:t>
      </w:r>
    </w:p>
    <w:p w14:paraId="4229A431" w14:textId="77777777" w:rsidR="00E86985" w:rsidRDefault="00394EA6" w:rsidP="00394EA6">
      <w:pPr>
        <w:pStyle w:val="Paragraphedeliste"/>
        <w:numPr>
          <w:ilvl w:val="0"/>
          <w:numId w:val="24"/>
        </w:numPr>
      </w:pPr>
      <w:r>
        <w:t xml:space="preserve">plus l'écart-type s d'une série est petit, plus les valeurs de la série sont </w:t>
      </w:r>
      <w:r w:rsidR="00E86985">
        <w:t>……………………………….</w:t>
      </w:r>
    </w:p>
    <w:p w14:paraId="1462A1E4" w14:textId="0E4CF6C6" w:rsidR="00394EA6" w:rsidRDefault="00E86985" w:rsidP="00E86985">
      <w:pPr>
        <w:pStyle w:val="Paragraphedeliste"/>
      </w:pPr>
      <w:r>
        <w:t>……………………………………………..</w:t>
      </w:r>
      <w:r w:rsidR="00394EA6">
        <w:t xml:space="preserve">, donc plus la série est </w:t>
      </w:r>
      <w:r>
        <w:t>…………………………..</w:t>
      </w:r>
      <w:r w:rsidR="00394EA6">
        <w:t>;</w:t>
      </w:r>
    </w:p>
    <w:p w14:paraId="26E97395" w14:textId="36DD1689" w:rsidR="00394EA6" w:rsidRDefault="00394EA6" w:rsidP="00394EA6">
      <w:pPr>
        <w:pStyle w:val="Paragraphedeliste"/>
        <w:numPr>
          <w:ilvl w:val="0"/>
          <w:numId w:val="24"/>
        </w:numPr>
      </w:pPr>
      <w:r>
        <w:t xml:space="preserve">plus l'écart-type s d'une série est grand, plus les valeurs de la série sont </w:t>
      </w:r>
      <w:r w:rsidR="00E86985">
        <w:t>……………………………...</w:t>
      </w:r>
      <w:r>
        <w:t xml:space="preserve">, donc moins la série est </w:t>
      </w:r>
      <w:r w:rsidR="00E86985">
        <w:t>……………………………….</w:t>
      </w:r>
      <w:r>
        <w:t xml:space="preserve">. </w:t>
      </w:r>
    </w:p>
    <w:p w14:paraId="6503E71B" w14:textId="77777777" w:rsidR="00394EA6" w:rsidRDefault="00394EA6" w:rsidP="00394EA6"/>
    <w:p w14:paraId="61C5D7B0" w14:textId="77777777" w:rsidR="00394EA6" w:rsidRPr="00394EA6" w:rsidRDefault="00394EA6" w:rsidP="00394EA6">
      <w:pPr>
        <w:rPr>
          <w:b/>
          <w:bCs/>
        </w:rPr>
      </w:pPr>
      <w:r w:rsidRPr="00394EA6">
        <w:rPr>
          <w:b/>
          <w:bCs/>
        </w:rPr>
        <w:t>Remarque</w:t>
      </w:r>
    </w:p>
    <w:p w14:paraId="7E28FA1D" w14:textId="36F79858" w:rsidR="00F415F3" w:rsidRDefault="00394EA6" w:rsidP="00394EA6">
      <w:r>
        <w:t>Nous utiliserons la calculatrice pour déterminer l'écart-type (voir Tuto Vidéo et le TP1) mais il existe des formules pour le calculer</w:t>
      </w:r>
      <w:r w:rsidR="00F415F3">
        <w:t xml:space="preserve"> (pour info : livre page 292).</w:t>
      </w:r>
    </w:p>
    <w:p w14:paraId="539C288E" w14:textId="28CCBF75" w:rsidR="00F415F3" w:rsidRDefault="00F415F3" w:rsidP="00394EA6"/>
    <w:p w14:paraId="15642672" w14:textId="77777777" w:rsidR="00F415F3" w:rsidRPr="00F415F3" w:rsidRDefault="00F415F3" w:rsidP="00F415F3">
      <w:pPr>
        <w:rPr>
          <w:b/>
          <w:color w:val="FFC000"/>
        </w:rPr>
      </w:pPr>
      <w:r w:rsidRPr="00F415F3">
        <w:rPr>
          <w:b/>
          <w:color w:val="FFC000"/>
        </w:rPr>
        <w:t xml:space="preserve">Exemple </w:t>
      </w:r>
    </w:p>
    <w:p w14:paraId="3E23A341" w14:textId="77777777" w:rsidR="00F415F3" w:rsidRDefault="00F415F3" w:rsidP="00F415F3">
      <w:r>
        <w:t xml:space="preserve">On considère deux entreprises de 10 employés : </w:t>
      </w:r>
    </w:p>
    <w:p w14:paraId="783AC528" w14:textId="6499972C" w:rsidR="00F415F3" w:rsidRDefault="00F415F3" w:rsidP="00F415F3">
      <w:pPr>
        <w:pStyle w:val="Paragraphedeliste"/>
        <w:numPr>
          <w:ilvl w:val="0"/>
          <w:numId w:val="26"/>
        </w:numPr>
      </w:pPr>
      <w:r>
        <w:t xml:space="preserve">l'entreprise 1 dans laquelle 5 employés gagnent 2 500 € et 5 employés gagnent 3 500 € par mois ; </w:t>
      </w:r>
    </w:p>
    <w:p w14:paraId="01AA99DA" w14:textId="6AEA5EF4" w:rsidR="00F415F3" w:rsidRDefault="00F415F3" w:rsidP="00F415F3">
      <w:pPr>
        <w:pStyle w:val="Paragraphedeliste"/>
        <w:numPr>
          <w:ilvl w:val="0"/>
          <w:numId w:val="26"/>
        </w:numPr>
      </w:pPr>
      <w:r>
        <w:t xml:space="preserve">l'entreprise 2 dans laquelle 9 employés gagnent 1 200 € et 1 employé gagne 19 200 € par mois. </w:t>
      </w:r>
    </w:p>
    <w:p w14:paraId="63256F6D" w14:textId="77777777" w:rsidR="00F415F3" w:rsidRDefault="00F415F3" w:rsidP="00F415F3"/>
    <w:p w14:paraId="698EE8B7" w14:textId="77777777" w:rsidR="00E86985" w:rsidRPr="00E86985" w:rsidRDefault="00F415F3" w:rsidP="00F415F3">
      <w:pPr>
        <w:rPr>
          <w:rFonts w:eastAsiaTheme="minorEastAsia"/>
        </w:rPr>
      </w:pPr>
      <w:r>
        <w:t xml:space="preserve">Le salaire moyen dans l'entreprise 1 est de </w:t>
      </w:r>
      <m:oMath>
        <m:r>
          <w:rPr>
            <w:rFonts w:ascii="Cambria Math" w:hAnsi="Cambria Math"/>
          </w:rPr>
          <m:t>……………………………………….</m:t>
        </m:r>
      </m:oMath>
    </w:p>
    <w:p w14:paraId="1AC49ABA" w14:textId="0312C8FD" w:rsidR="00F415F3" w:rsidRPr="00E86985" w:rsidRDefault="00F415F3" w:rsidP="00F415F3">
      <w:pPr>
        <w:rPr>
          <w:rFonts w:eastAsiaTheme="minorEastAsia"/>
        </w:rPr>
      </w:pPr>
      <w:r>
        <w:t xml:space="preserve"> et le salaire moyen dans l'entreprise 2 est de </w:t>
      </w:r>
      <m:oMath>
        <m:r>
          <w:rPr>
            <w:rFonts w:ascii="Cambria Math" w:hAnsi="Cambria Math"/>
          </w:rPr>
          <m:t>……………………………………………………………</m:t>
        </m:r>
      </m:oMath>
      <w:r>
        <w:t xml:space="preserve">. </w:t>
      </w:r>
    </w:p>
    <w:p w14:paraId="0F3CFDB7" w14:textId="77777777" w:rsidR="00F415F3" w:rsidRDefault="00F415F3" w:rsidP="00F415F3"/>
    <w:p w14:paraId="71A79A74" w14:textId="77777777" w:rsidR="00F415F3" w:rsidRDefault="00F415F3" w:rsidP="00F415F3">
      <w:r>
        <w:t>On comprend pourtant bien que la répartition des salaires dans les deux entreprises est extrêmement différente : la moyenne seule ne fournit pas une information suffisante pour résumer la série de manière satisfaisante.</w:t>
      </w:r>
    </w:p>
    <w:p w14:paraId="61437A22" w14:textId="3E58D9C8" w:rsidR="00F415F3" w:rsidRDefault="00F415F3" w:rsidP="00F415F3">
      <w:r>
        <w:t xml:space="preserve">On utilise alors un indicateur permettant de mesurer l'homogénéité des salaires dans les deux entreprises : l'écart-type. </w:t>
      </w:r>
    </w:p>
    <w:p w14:paraId="74B160A9" w14:textId="77777777" w:rsidR="00F415F3" w:rsidRDefault="00F415F3" w:rsidP="00F415F3">
      <w:r>
        <w:t xml:space="preserve">Avec la calculatrice, on obtient : </w:t>
      </w:r>
    </w:p>
    <w:p w14:paraId="53D62C54" w14:textId="5FE57914" w:rsidR="00F415F3" w:rsidRDefault="00F415F3" w:rsidP="00F415F3">
      <w:pPr>
        <w:pStyle w:val="Paragraphedeliste"/>
        <w:numPr>
          <w:ilvl w:val="0"/>
          <w:numId w:val="27"/>
        </w:numPr>
      </w:pPr>
      <w:r>
        <w:t xml:space="preserve">l'écart-type de la série des salaires de l'entreprise 1 , qui est </w:t>
      </w:r>
      <w:r w:rsidR="00E86985">
        <w:t>………………………</w:t>
      </w:r>
      <w:r>
        <w:t xml:space="preserve"> </w:t>
      </w:r>
    </w:p>
    <w:p w14:paraId="5A6F72F2" w14:textId="2BB30EDA" w:rsidR="00F415F3" w:rsidRDefault="00F415F3" w:rsidP="00F415F3">
      <w:pPr>
        <w:pStyle w:val="Paragraphedeliste"/>
        <w:numPr>
          <w:ilvl w:val="0"/>
          <w:numId w:val="27"/>
        </w:numPr>
      </w:pPr>
      <w:r>
        <w:t xml:space="preserve">l'écart-type de la série des salaires de l'entreprise 2, qui est de </w:t>
      </w:r>
      <w:r w:rsidR="00E86985">
        <w:t>………………………..</w:t>
      </w:r>
      <w:r>
        <w:t xml:space="preserve"> </w:t>
      </w:r>
    </w:p>
    <w:p w14:paraId="0099A55B" w14:textId="77777777" w:rsidR="00F415F3" w:rsidRDefault="00F415F3" w:rsidP="00F415F3">
      <w:r>
        <w:t xml:space="preserve">On constate donc que, bien que le salaire moyen soit le même dans les deux entreprises, 3 000 € : </w:t>
      </w:r>
    </w:p>
    <w:p w14:paraId="216935B4" w14:textId="546FF184" w:rsidR="00F415F3" w:rsidRDefault="00F415F3" w:rsidP="00F415F3">
      <w:pPr>
        <w:pStyle w:val="Paragraphedeliste"/>
        <w:numPr>
          <w:ilvl w:val="0"/>
          <w:numId w:val="28"/>
        </w:numPr>
      </w:pPr>
      <w:r>
        <w:t xml:space="preserve">dans l'entreprise 1, les employés ont globalement des salaires </w:t>
      </w:r>
      <w:r w:rsidR="00E86985">
        <w:t>…………………………………….</w:t>
      </w:r>
      <w:r>
        <w:t xml:space="preserve"> ; </w:t>
      </w:r>
    </w:p>
    <w:p w14:paraId="5C3E0338" w14:textId="0137AF2F" w:rsidR="00F415F3" w:rsidRDefault="00F415F3" w:rsidP="00F415F3">
      <w:pPr>
        <w:pStyle w:val="Paragraphedeliste"/>
        <w:numPr>
          <w:ilvl w:val="0"/>
          <w:numId w:val="28"/>
        </w:numPr>
      </w:pPr>
      <w:r>
        <w:t xml:space="preserve">dans l'entreprise 2, les employés ont globalement des salaires </w:t>
      </w:r>
      <w:r w:rsidR="00E86985">
        <w:t>……………………………………..</w:t>
      </w:r>
      <w:r>
        <w:t xml:space="preserve"> </w:t>
      </w:r>
    </w:p>
    <w:p w14:paraId="359AB9E2" w14:textId="77777777" w:rsidR="00F415F3" w:rsidRDefault="00F415F3" w:rsidP="00F415F3"/>
    <w:p w14:paraId="0FD05535" w14:textId="64BCAF37" w:rsidR="00F415F3" w:rsidRPr="00370DE1" w:rsidRDefault="00F415F3" w:rsidP="00F415F3">
      <w:pPr>
        <w:rPr>
          <w:b/>
          <w:bCs/>
        </w:rPr>
      </w:pPr>
      <w:r w:rsidRPr="00370DE1">
        <w:rPr>
          <w:b/>
          <w:bCs/>
        </w:rPr>
        <w:t xml:space="preserve">Remarques </w:t>
      </w:r>
    </w:p>
    <w:p w14:paraId="466188E0" w14:textId="77777777" w:rsidR="00F415F3" w:rsidRDefault="00F415F3" w:rsidP="002107BD">
      <w:pPr>
        <w:pStyle w:val="Paragraphedeliste"/>
        <w:numPr>
          <w:ilvl w:val="0"/>
          <w:numId w:val="29"/>
        </w:numPr>
      </w:pPr>
      <w:r>
        <w:t xml:space="preserve">On peut utiliser le couple (moyenne ; écart-type) pour résumer une série et en comparer plusieurs. </w:t>
      </w:r>
    </w:p>
    <w:p w14:paraId="1D33FB1C" w14:textId="41C31166" w:rsidR="00F415F3" w:rsidRDefault="00F415F3" w:rsidP="00370DE1">
      <w:pPr>
        <w:pStyle w:val="Paragraphedeliste"/>
        <w:numPr>
          <w:ilvl w:val="0"/>
          <w:numId w:val="29"/>
        </w:numPr>
      </w:pPr>
      <w:r>
        <w:t xml:space="preserve">Les valeurs éloignées de la moyenne ont de l'influence sur l'écart-type, plus précisément elles le font augmenter. </w:t>
      </w:r>
    </w:p>
    <w:p w14:paraId="492E1849" w14:textId="77777777" w:rsidR="007E0C55" w:rsidRDefault="00F415F3" w:rsidP="00F415F3">
      <w:pPr>
        <w:pStyle w:val="Paragraphedeliste"/>
        <w:numPr>
          <w:ilvl w:val="0"/>
          <w:numId w:val="29"/>
        </w:numPr>
      </w:pPr>
      <w:r>
        <w:t>Pour les séries dont le diagramme en bâtons (ou l'histogramme) est en forme de cloche, on peut s'attendre à trouver l'essentiel des valeurs de la série (environ 95 %) dans l'intervalle</w:t>
      </w:r>
    </w:p>
    <w:p w14:paraId="64BB1145" w14:textId="3ED69565" w:rsidR="00F415F3" w:rsidRDefault="00F415F3" w:rsidP="007E0C55">
      <w:pPr>
        <w:pStyle w:val="Paragraphedeliste"/>
      </w:pPr>
      <w:r>
        <w:t xml:space="preserve"> </w:t>
      </w:r>
      <m:oMath>
        <m:r>
          <w:rPr>
            <w:rFonts w:ascii="Cambria Math" w:hAnsi="Cambria Math"/>
          </w:rPr>
          <m:t>[m - 2s ; m + 2s]</m:t>
        </m:r>
      </m:oMath>
      <w:r>
        <w:t xml:space="preserve"> où m désigne la moyenne et s l'écart-type de la série (voir le </w:t>
      </w:r>
      <w:r w:rsidR="00370DE1">
        <w:t>TP2)</w:t>
      </w:r>
    </w:p>
    <w:p w14:paraId="43C83C7E" w14:textId="77777777" w:rsidR="00370DE1" w:rsidRDefault="00370DE1" w:rsidP="00F415F3"/>
    <w:p w14:paraId="77926DDD" w14:textId="456B70BF" w:rsidR="00F415F3" w:rsidRPr="007E0C55" w:rsidRDefault="00F415F3" w:rsidP="007E0C55">
      <w:pPr>
        <w:pStyle w:val="Paragraphedeliste"/>
        <w:numPr>
          <w:ilvl w:val="0"/>
          <w:numId w:val="35"/>
        </w:numPr>
        <w:jc w:val="right"/>
        <w:rPr>
          <w:b/>
          <w:color w:val="FFC000"/>
        </w:rPr>
      </w:pPr>
      <w:r w:rsidRPr="007E0C55">
        <w:rPr>
          <w:b/>
          <w:color w:val="FFC000"/>
        </w:rPr>
        <w:t xml:space="preserve">Exercice résolu </w:t>
      </w:r>
      <w:r w:rsidR="00077408">
        <w:rPr>
          <w:b/>
          <w:color w:val="FFC000"/>
        </w:rPr>
        <w:t>4</w:t>
      </w:r>
      <w:r w:rsidRPr="007E0C55">
        <w:rPr>
          <w:b/>
          <w:color w:val="FFC000"/>
        </w:rPr>
        <w:t xml:space="preserve"> </w:t>
      </w:r>
      <w:r w:rsidR="00370DE1" w:rsidRPr="007E0C55">
        <w:rPr>
          <w:b/>
          <w:color w:val="FFC000"/>
        </w:rPr>
        <w:t xml:space="preserve">page </w:t>
      </w:r>
      <w:r w:rsidR="00077408">
        <w:rPr>
          <w:b/>
          <w:color w:val="FFC000"/>
        </w:rPr>
        <w:t>319</w:t>
      </w:r>
      <w:r w:rsidR="007E0C55" w:rsidRPr="007E0C55">
        <w:rPr>
          <w:b/>
          <w:color w:val="FFC000"/>
        </w:rPr>
        <w:t xml:space="preserve"> </w:t>
      </w:r>
    </w:p>
    <w:p w14:paraId="51D9A63F" w14:textId="2C42B47D" w:rsidR="00F415F3" w:rsidRDefault="00077408" w:rsidP="00394EA6">
      <w:r>
        <w:rPr>
          <w:noProof/>
        </w:rPr>
        <w:lastRenderedPageBreak/>
        <w:drawing>
          <wp:inline distT="0" distB="0" distL="0" distR="0" wp14:anchorId="1612E52C" wp14:editId="6DEE8094">
            <wp:extent cx="6115050" cy="1638300"/>
            <wp:effectExtent l="0" t="0" r="0" b="0"/>
            <wp:docPr id="18909940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99406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2F99C" w14:textId="720BF7F8" w:rsidR="00077408" w:rsidRDefault="00077408" w:rsidP="00394EA6">
      <w:r>
        <w:rPr>
          <w:noProof/>
        </w:rPr>
        <w:drawing>
          <wp:inline distT="0" distB="0" distL="0" distR="0" wp14:anchorId="5034D470" wp14:editId="5733E447">
            <wp:extent cx="6645910" cy="1817370"/>
            <wp:effectExtent l="0" t="0" r="2540" b="0"/>
            <wp:docPr id="1341372742" name="Image 1" descr="Une image contenant texte, capture d’écran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72742" name="Image 1" descr="Une image contenant texte, capture d’écran, Site web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BFF9" w14:textId="77777777" w:rsidR="00CF59DA" w:rsidRDefault="00CF59DA" w:rsidP="00394EA6"/>
    <w:p w14:paraId="6F938D82" w14:textId="7CC963E9" w:rsidR="002D3C15" w:rsidRDefault="002D3C15">
      <w:pPr>
        <w:rPr>
          <w:b/>
          <w:color w:val="FF0000"/>
          <w:sz w:val="32"/>
          <w:u w:val="single"/>
        </w:rPr>
      </w:pPr>
    </w:p>
    <w:p w14:paraId="1E916C7C" w14:textId="3EB98E44" w:rsidR="002107BD" w:rsidRPr="002107BD" w:rsidRDefault="002107BD" w:rsidP="00591EF2">
      <w:pPr>
        <w:pStyle w:val="Paragraphedeliste"/>
        <w:numPr>
          <w:ilvl w:val="0"/>
          <w:numId w:val="1"/>
        </w:numPr>
      </w:pPr>
      <w:r>
        <w:rPr>
          <w:b/>
          <w:color w:val="FF0000"/>
          <w:sz w:val="32"/>
          <w:u w:val="single"/>
        </w:rPr>
        <w:t>Quartiles et écart interquartile</w:t>
      </w:r>
    </w:p>
    <w:p w14:paraId="3D44FE32" w14:textId="77777777" w:rsidR="002107BD" w:rsidRDefault="002107BD" w:rsidP="002107BD">
      <w:pPr>
        <w:pStyle w:val="Paragraphedeliste"/>
      </w:pPr>
    </w:p>
    <w:p w14:paraId="4FEF68E3" w14:textId="3AE91508" w:rsidR="002107BD" w:rsidRDefault="002107BD" w:rsidP="002107BD">
      <w:r w:rsidRPr="003479BA">
        <w:rPr>
          <w:b/>
          <w:bCs/>
          <w:color w:val="70AD47" w:themeColor="accent6"/>
        </w:rPr>
        <w:t>DÉFINITIONS - Quartiles</w:t>
      </w:r>
      <w:r w:rsidRPr="003479BA">
        <w:rPr>
          <w:b/>
          <w:bCs/>
          <w:color w:val="70AD47" w:themeColor="accent6"/>
        </w:rPr>
        <w:br/>
      </w:r>
      <w:r w:rsidRPr="007E12C7">
        <w:t>Les valeurs d'une série statistique éta</w:t>
      </w:r>
      <w:r>
        <w:t xml:space="preserve">nt </w:t>
      </w:r>
      <w:r w:rsidRPr="00C4141A">
        <w:rPr>
          <w:b/>
        </w:rPr>
        <w:t>rangées par ordre croissant</w:t>
      </w:r>
    </w:p>
    <w:p w14:paraId="2E97B24B" w14:textId="046D0D35" w:rsidR="002107BD" w:rsidRDefault="002107BD" w:rsidP="002107BD">
      <w:pPr>
        <w:pStyle w:val="Paragraphedeliste"/>
        <w:numPr>
          <w:ilvl w:val="0"/>
          <w:numId w:val="13"/>
        </w:numPr>
      </w:pPr>
      <w:r w:rsidRPr="00C4141A">
        <w:rPr>
          <w:b/>
        </w:rPr>
        <w:t>le premier quartile</w:t>
      </w:r>
      <w:r>
        <w:t xml:space="preserve"> est la plus petite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E12C7">
        <w:t xml:space="preserve"> de la série telle qu'</w:t>
      </w:r>
      <w:r w:rsidRPr="00C4141A">
        <w:rPr>
          <w:b/>
        </w:rPr>
        <w:t xml:space="preserve">au moins 25 % </w:t>
      </w:r>
      <w:r w:rsidRPr="007E12C7">
        <w:t xml:space="preserve">des valeurs de la </w:t>
      </w:r>
      <w:r w:rsidRPr="007E12C7">
        <w:br/>
        <w:t>série son</w:t>
      </w:r>
      <w:r>
        <w:t xml:space="preserve">t </w:t>
      </w:r>
      <w:r w:rsidR="002F0970">
        <w:rPr>
          <w:b/>
        </w:rPr>
        <w:t>…………………………………..</w:t>
      </w:r>
      <w:r>
        <w:t xml:space="preserve"> ,</w:t>
      </w:r>
    </w:p>
    <w:p w14:paraId="0C9FBB52" w14:textId="0F2F30FE" w:rsidR="002107BD" w:rsidRDefault="002107BD" w:rsidP="002107BD">
      <w:pPr>
        <w:pStyle w:val="Paragraphedeliste"/>
        <w:numPr>
          <w:ilvl w:val="0"/>
          <w:numId w:val="13"/>
        </w:numPr>
      </w:pPr>
      <w:r w:rsidRPr="00C4141A">
        <w:rPr>
          <w:b/>
        </w:rPr>
        <w:t>le troisième quartile</w:t>
      </w:r>
      <w:r w:rsidRPr="007E12C7">
        <w:t xml:space="preserve"> est la plus petite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7E12C7">
        <w:t xml:space="preserve"> de la série telle qu'</w:t>
      </w:r>
      <w:r w:rsidRPr="00C4141A">
        <w:rPr>
          <w:b/>
        </w:rPr>
        <w:t>au moins 75 %</w:t>
      </w:r>
      <w:r w:rsidRPr="007E12C7">
        <w:t xml:space="preserve"> des valeurs de la </w:t>
      </w:r>
      <w:r w:rsidRPr="007E12C7">
        <w:br/>
        <w:t xml:space="preserve">série sont </w:t>
      </w:r>
      <w:r w:rsidR="002F0970">
        <w:rPr>
          <w:b/>
        </w:rPr>
        <w:t>…………………………………..</w:t>
      </w:r>
      <w:r w:rsidRPr="007E12C7">
        <w:t xml:space="preserve">. </w:t>
      </w:r>
    </w:p>
    <w:p w14:paraId="66E1E49F" w14:textId="4825F817" w:rsidR="002107BD" w:rsidRDefault="002107BD" w:rsidP="00065A33"/>
    <w:p w14:paraId="030C8B92" w14:textId="77777777" w:rsidR="002107BD" w:rsidRDefault="002107BD" w:rsidP="002107BD"/>
    <w:p w14:paraId="37809099" w14:textId="77777777" w:rsidR="00C945BD" w:rsidRPr="00C945BD" w:rsidRDefault="00C945BD" w:rsidP="00C945BD">
      <w:pPr>
        <w:rPr>
          <w:b/>
          <w:color w:val="FFC000"/>
        </w:rPr>
      </w:pPr>
      <w:r w:rsidRPr="00C945BD">
        <w:rPr>
          <w:b/>
          <w:color w:val="FFC000"/>
        </w:rPr>
        <w:t xml:space="preserve">Exemple </w:t>
      </w:r>
    </w:p>
    <w:p w14:paraId="5A381B04" w14:textId="77777777" w:rsidR="00C945BD" w:rsidRDefault="00C945BD" w:rsidP="00C945BD">
      <w:r>
        <w:t xml:space="preserve">On considère la série ordonnée de 9 valeurs </w:t>
      </w:r>
      <m:oMath>
        <m:r>
          <w:rPr>
            <w:rFonts w:ascii="Cambria Math" w:hAnsi="Cambria Math"/>
          </w:rPr>
          <m:t>1 ; 3 ;7 ;8 ;10 ;11 ;12 ;12 ;58</m:t>
        </m:r>
      </m:oMath>
      <w:r>
        <w:t>. On a alors :</w:t>
      </w:r>
    </w:p>
    <w:p w14:paraId="357155B3" w14:textId="7221FC7A" w:rsidR="00C945BD" w:rsidRDefault="00C945BD" w:rsidP="00C945BD">
      <w:pPr>
        <w:rPr>
          <w:rFonts w:eastAsiaTheme="minorEastAsia"/>
        </w:rPr>
      </w:pPr>
      <w:r>
        <w:t xml:space="preserve">Plus de 25 % des valeurs : </w:t>
      </w:r>
      <m:oMath>
        <m:r>
          <w:rPr>
            <w:rFonts w:ascii="Cambria Math" w:hAnsi="Cambria Math"/>
          </w:rPr>
          <m:t>……………………………………..</m:t>
        </m:r>
      </m:oMath>
      <w:r>
        <w:rPr>
          <w:rFonts w:eastAsiaTheme="minorEastAsia"/>
        </w:rPr>
        <w:t>.</w:t>
      </w:r>
    </w:p>
    <w:p w14:paraId="57F1876C" w14:textId="5D027BDF" w:rsidR="00C945BD" w:rsidRDefault="00C945BD" w:rsidP="00C945BD">
      <w:r>
        <w:t xml:space="preserve">Moins de 25 % des valeurs : </w:t>
      </w:r>
      <m:oMath>
        <m:r>
          <w:rPr>
            <w:rFonts w:ascii="Cambria Math" w:hAnsi="Cambria Math"/>
          </w:rPr>
          <m:t>………………………………………</m:t>
        </m:r>
      </m:oMath>
      <w:r>
        <w:rPr>
          <w:rFonts w:eastAsiaTheme="minorEastAsia"/>
        </w:rPr>
        <w:t>.</w:t>
      </w:r>
    </w:p>
    <w:p w14:paraId="67E51A71" w14:textId="7626D422" w:rsidR="00C945BD" w:rsidRPr="006D32A4" w:rsidRDefault="002F0970" w:rsidP="00C945B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; 3 ;7 ;8 ;10 ;11 ;12 ;12 ;58</m:t>
          </m:r>
          <m:r>
            <w:rPr>
              <w:rFonts w:ascii="Cambria Math" w:eastAsiaTheme="minorEastAsia" w:hAnsi="Cambria Math"/>
            </w:rPr>
            <m:t xml:space="preserve"> donc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70C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70C0"/>
            </w:rPr>
            <m:t>= ……</m:t>
          </m:r>
        </m:oMath>
      </m:oMathPara>
    </w:p>
    <w:p w14:paraId="5B344395" w14:textId="77777777" w:rsidR="00C945BD" w:rsidRDefault="00C945BD" w:rsidP="00C945BD"/>
    <w:p w14:paraId="7F117F7F" w14:textId="4F88269B" w:rsidR="00C945BD" w:rsidRDefault="00C945BD" w:rsidP="00C945BD">
      <w:pPr>
        <w:rPr>
          <w:rFonts w:eastAsiaTheme="minorEastAsia"/>
        </w:rPr>
      </w:pPr>
      <w:r>
        <w:t xml:space="preserve">Plus de 75 % des valeurs : </w:t>
      </w:r>
      <m:oMath>
        <m:r>
          <w:rPr>
            <w:rFonts w:ascii="Cambria Math" w:hAnsi="Cambria Math"/>
          </w:rPr>
          <m:t>……………………………………………….</m:t>
        </m:r>
      </m:oMath>
    </w:p>
    <w:p w14:paraId="5D551934" w14:textId="2E2BC75A" w:rsidR="00C945BD" w:rsidRDefault="00C945BD" w:rsidP="00C945BD">
      <w:r>
        <w:t xml:space="preserve">Moins de 75 % des valeurs : </w:t>
      </w:r>
      <m:oMath>
        <m:r>
          <w:rPr>
            <w:rFonts w:ascii="Cambria Math" w:hAnsi="Cambria Math"/>
          </w:rPr>
          <m:t>……………………………………………..</m:t>
        </m:r>
      </m:oMath>
    </w:p>
    <w:p w14:paraId="24B4D9A7" w14:textId="177C25BA" w:rsidR="00C945BD" w:rsidRDefault="002F0970" w:rsidP="00C945BD">
      <m:oMathPara>
        <m:oMath>
          <m:r>
            <w:rPr>
              <w:rFonts w:ascii="Cambria Math" w:hAnsi="Cambria Math"/>
            </w:rPr>
            <m:t xml:space="preserve">1 ; 3 ;7 ;8 ;10 ;11 ;12 ;12 ;58  </m:t>
          </m:r>
          <m:r>
            <w:rPr>
              <w:rFonts w:ascii="Cambria Math" w:eastAsiaTheme="minorEastAsia" w:hAnsi="Cambria Math"/>
            </w:rPr>
            <m:t xml:space="preserve">donc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70C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70C0"/>
            </w:rPr>
            <m:t>= ……..</m:t>
          </m:r>
        </m:oMath>
      </m:oMathPara>
    </w:p>
    <w:p w14:paraId="1514DAA4" w14:textId="2BBFE090" w:rsidR="00394EA6" w:rsidRPr="002107BD" w:rsidRDefault="00394EA6" w:rsidP="002107BD"/>
    <w:p w14:paraId="7F42B250" w14:textId="77777777" w:rsidR="003479BA" w:rsidRPr="003479BA" w:rsidRDefault="003479BA" w:rsidP="003479BA">
      <w:pPr>
        <w:rPr>
          <w:b/>
          <w:bCs/>
          <w:color w:val="70AD47" w:themeColor="accent6"/>
        </w:rPr>
      </w:pPr>
      <w:r w:rsidRPr="003479BA">
        <w:rPr>
          <w:b/>
          <w:bCs/>
          <w:color w:val="70AD47" w:themeColor="accent6"/>
        </w:rPr>
        <w:t>Propriété - Rang des quartiles</w:t>
      </w:r>
    </w:p>
    <w:p w14:paraId="3CBF998E" w14:textId="77777777" w:rsidR="003479BA" w:rsidRDefault="003479BA" w:rsidP="003479BA">
      <w:r>
        <w:t xml:space="preserve">Pour une série ordonnée d'effectif </w:t>
      </w:r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(resp.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) est la </w:t>
      </w:r>
      <m:oMath>
        <m:r>
          <w:rPr>
            <w:rFonts w:ascii="Cambria Math" w:hAnsi="Cambria Math"/>
          </w:rPr>
          <m:t>k</m:t>
        </m:r>
      </m:oMath>
      <w:r>
        <w:t xml:space="preserve">-ième valeur où </w:t>
      </w:r>
      <m:oMath>
        <m:r>
          <w:rPr>
            <w:rFonts w:ascii="Cambria Math" w:hAnsi="Cambria Math"/>
          </w:rPr>
          <m:t>k</m:t>
        </m:r>
      </m:oMath>
      <w:r>
        <w:t xml:space="preserve"> est le plus petit entier supérieur ou égal à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(resp.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3n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). </w:t>
      </w:r>
    </w:p>
    <w:p w14:paraId="1D72A50B" w14:textId="77777777" w:rsidR="003479BA" w:rsidRDefault="003479BA" w:rsidP="003479BA"/>
    <w:p w14:paraId="52326346" w14:textId="77777777" w:rsidR="003479BA" w:rsidRPr="002E73F3" w:rsidRDefault="003479BA" w:rsidP="003479BA">
      <w:pPr>
        <w:rPr>
          <w:b/>
          <w:color w:val="FFC000"/>
        </w:rPr>
      </w:pPr>
      <w:r w:rsidRPr="002E73F3">
        <w:rPr>
          <w:b/>
          <w:color w:val="FFC000"/>
        </w:rPr>
        <w:t xml:space="preserve">Exemple </w:t>
      </w:r>
    </w:p>
    <w:p w14:paraId="72174AD2" w14:textId="77777777" w:rsidR="003479BA" w:rsidRDefault="003479BA" w:rsidP="003479BA">
      <w:r>
        <w:t xml:space="preserve">On reprend la série du nombre de places disponibles dans un train sur 20 trajets du paragraphe 1. a. </w:t>
      </w:r>
    </w:p>
    <w:p w14:paraId="44622B0F" w14:textId="77777777" w:rsidR="002E73F3" w:rsidRDefault="002E73F3" w:rsidP="002E73F3">
      <w:pPr>
        <w:jc w:val="center"/>
      </w:pPr>
      <w:r>
        <w:rPr>
          <w:noProof/>
        </w:rPr>
        <w:lastRenderedPageBreak/>
        <w:drawing>
          <wp:inline distT="0" distB="0" distL="0" distR="0" wp14:anchorId="22077EF6" wp14:editId="149E7857">
            <wp:extent cx="2962835" cy="568864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430" cy="5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FC74A" w14:textId="4A43E3E0" w:rsidR="008326A1" w:rsidRPr="008326A1" w:rsidRDefault="003479BA" w:rsidP="003479BA">
      <w:pPr>
        <w:pStyle w:val="Paragraphedeliste"/>
        <w:numPr>
          <w:ilvl w:val="0"/>
          <w:numId w:val="31"/>
        </w:numPr>
        <w:rPr>
          <w:rFonts w:eastAsiaTheme="minorEastAsia"/>
        </w:rPr>
      </w:pPr>
      <w:r>
        <w:t xml:space="preserve">Pour trouver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on calcule </w:t>
      </w:r>
      <m:oMath>
        <m:r>
          <w:rPr>
            <w:rFonts w:ascii="Cambria Math" w:hAnsi="Cambria Math"/>
          </w:rPr>
          <m:t xml:space="preserve">……………….. </m:t>
        </m:r>
      </m:oMath>
      <w:r w:rsidR="002E73F3">
        <w:rPr>
          <w:rFonts w:eastAsiaTheme="minorEastAsia"/>
        </w:rPr>
        <w:t xml:space="preserve">donc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E73F3">
        <w:rPr>
          <w:rFonts w:eastAsiaTheme="minorEastAsia"/>
        </w:rPr>
        <w:t xml:space="preserve"> est la </w:t>
      </w:r>
      <w:r w:rsidR="002F0970">
        <w:rPr>
          <w:rFonts w:eastAsiaTheme="minorEastAsia"/>
        </w:rPr>
        <w:t>……</w:t>
      </w:r>
      <w:r w:rsidR="002E73F3">
        <w:rPr>
          <w:rFonts w:eastAsiaTheme="minorEastAsia"/>
        </w:rPr>
        <w:t xml:space="preserve"> valeur, c’est-à-dire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….</m:t>
        </m:r>
      </m:oMath>
      <w:r w:rsidR="008326A1">
        <w:rPr>
          <w:rFonts w:eastAsiaTheme="minorEastAsia"/>
        </w:rPr>
        <w:t xml:space="preserve"> (car la série est </w:t>
      </w:r>
      <m:oMath>
        <m:r>
          <w:rPr>
            <w:rFonts w:ascii="Cambria Math" w:hAnsi="Cambria Math"/>
          </w:rPr>
          <m:t>……………………………………;etc)</m:t>
        </m:r>
      </m:oMath>
    </w:p>
    <w:p w14:paraId="70FCE1E6" w14:textId="7A0230D3" w:rsidR="003479BA" w:rsidRPr="008326A1" w:rsidRDefault="003479BA" w:rsidP="003479BA">
      <w:pPr>
        <w:pStyle w:val="Paragraphedeliste"/>
        <w:numPr>
          <w:ilvl w:val="0"/>
          <w:numId w:val="31"/>
        </w:numPr>
        <w:rPr>
          <w:rFonts w:eastAsiaTheme="minorEastAsia"/>
        </w:rPr>
      </w:pPr>
      <w:r>
        <w:t xml:space="preserve">Pour trouver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, on calcul</w:t>
      </w:r>
      <w:r w:rsidR="008326A1">
        <w:t xml:space="preserve">e </w:t>
      </w:r>
      <m:oMath>
        <m:r>
          <w:rPr>
            <w:rFonts w:ascii="Cambria Math" w:hAnsi="Cambria Math"/>
          </w:rPr>
          <m:t>……………………</m:t>
        </m:r>
      </m:oMath>
      <w:r w:rsidR="008326A1">
        <w:rPr>
          <w:rFonts w:eastAsiaTheme="minorEastAsia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8326A1">
        <w:rPr>
          <w:rFonts w:eastAsiaTheme="minorEastAsia"/>
        </w:rPr>
        <w:t xml:space="preserve"> est la </w:t>
      </w:r>
      <w:r w:rsidR="002F0970">
        <w:rPr>
          <w:rFonts w:eastAsiaTheme="minorEastAsia"/>
        </w:rPr>
        <w:t>……..</w:t>
      </w:r>
      <w:r w:rsidR="008326A1">
        <w:rPr>
          <w:rFonts w:eastAsiaTheme="minorEastAsia"/>
        </w:rPr>
        <w:t xml:space="preserve"> valeur</w:t>
      </w:r>
      <w:r w:rsidR="007F6619">
        <w:rPr>
          <w:rFonts w:eastAsiaTheme="minorEastAsia"/>
        </w:rPr>
        <w:t xml:space="preserve">, c’est-à-dire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 ….</m:t>
        </m:r>
      </m:oMath>
      <w:r w:rsidR="007F6619">
        <w:rPr>
          <w:rFonts w:eastAsiaTheme="minorEastAsia"/>
        </w:rPr>
        <w:t>.</w:t>
      </w:r>
    </w:p>
    <w:p w14:paraId="409F21C0" w14:textId="77777777" w:rsidR="007F6619" w:rsidRDefault="007F6619" w:rsidP="007F6619"/>
    <w:p w14:paraId="0910646F" w14:textId="7C465C80" w:rsidR="007F6619" w:rsidRPr="007F6619" w:rsidRDefault="003479BA" w:rsidP="007F6619">
      <w:pPr>
        <w:rPr>
          <w:b/>
          <w:bCs/>
          <w:color w:val="70AD47" w:themeColor="accent6"/>
        </w:rPr>
      </w:pPr>
      <w:r w:rsidRPr="007F6619">
        <w:rPr>
          <w:b/>
          <w:bCs/>
          <w:color w:val="70AD47" w:themeColor="accent6"/>
        </w:rPr>
        <w:t>Propriété</w:t>
      </w:r>
      <w:r w:rsidR="007F6619" w:rsidRPr="007F6619">
        <w:rPr>
          <w:b/>
          <w:bCs/>
          <w:color w:val="70AD47" w:themeColor="accent6"/>
        </w:rPr>
        <w:t xml:space="preserve"> - Médiane </w:t>
      </w:r>
    </w:p>
    <w:p w14:paraId="70F9E423" w14:textId="66411847" w:rsidR="003479BA" w:rsidRDefault="003479BA" w:rsidP="003479BA">
      <w:r>
        <w:t xml:space="preserve">Pour une série ordonnée d'effectif </w:t>
      </w:r>
      <m:oMath>
        <m:r>
          <w:rPr>
            <w:rFonts w:ascii="Cambria Math" w:hAnsi="Cambria Math"/>
          </w:rPr>
          <m:t>n</m:t>
        </m:r>
      </m:oMath>
      <w:r>
        <w:t xml:space="preserve">, la médiane est : </w:t>
      </w:r>
    </w:p>
    <w:p w14:paraId="3DB21431" w14:textId="5451ACD2" w:rsidR="003479BA" w:rsidRDefault="003479BA" w:rsidP="007F6619">
      <w:pPr>
        <w:pStyle w:val="Paragraphedeliste"/>
        <w:numPr>
          <w:ilvl w:val="0"/>
          <w:numId w:val="31"/>
        </w:numPr>
      </w:pPr>
      <w:r>
        <w:t>la valeur de rang</w:t>
      </w:r>
      <w:r w:rsidR="007F6619">
        <w:t xml:space="preserve"> </w:t>
      </w:r>
      <w:r>
        <w:t xml:space="preserve"> </w:t>
      </w:r>
      <m:oMath>
        <m:r>
          <w:rPr>
            <w:rFonts w:ascii="Cambria Math" w:hAnsi="Cambria Math"/>
          </w:rPr>
          <m:t>………………</m:t>
        </m:r>
      </m:oMath>
      <w:r>
        <w:t xml:space="preserve"> si </w:t>
      </w:r>
      <m:oMath>
        <m:r>
          <w:rPr>
            <w:rFonts w:ascii="Cambria Math" w:hAnsi="Cambria Math"/>
          </w:rPr>
          <m:t>n</m:t>
        </m:r>
      </m:oMath>
      <w:r>
        <w:t xml:space="preserve"> est </w:t>
      </w:r>
      <w:r w:rsidR="002F0970">
        <w:t>……………..</w:t>
      </w:r>
      <w:r>
        <w:t xml:space="preserve"> ; </w:t>
      </w:r>
    </w:p>
    <w:p w14:paraId="73BD70D7" w14:textId="3EAA5CB1" w:rsidR="003479BA" w:rsidRDefault="003479BA" w:rsidP="007F6619">
      <w:pPr>
        <w:pStyle w:val="Paragraphedeliste"/>
        <w:numPr>
          <w:ilvl w:val="0"/>
          <w:numId w:val="31"/>
        </w:numPr>
      </w:pPr>
      <w:r>
        <w:t xml:space="preserve">la moyenne des valeurs de rang </w:t>
      </w:r>
      <m:oMath>
        <m:r>
          <w:rPr>
            <w:rFonts w:ascii="Cambria Math" w:hAnsi="Cambria Math"/>
          </w:rPr>
          <m:t>……</m:t>
        </m:r>
      </m:oMath>
      <w:r w:rsidR="007F6619">
        <w:t xml:space="preserve"> </w:t>
      </w:r>
      <w:r>
        <w:t>et</w:t>
      </w:r>
      <w:r w:rsidR="007F6619">
        <w:t xml:space="preserve"> </w:t>
      </w:r>
      <m:oMath>
        <m:r>
          <w:rPr>
            <w:rFonts w:ascii="Cambria Math" w:hAnsi="Cambria Math"/>
          </w:rPr>
          <m:t>…………</m:t>
        </m:r>
      </m:oMath>
      <w:r>
        <w:t xml:space="preserve"> si </w:t>
      </w:r>
      <m:oMath>
        <m:r>
          <w:rPr>
            <w:rFonts w:ascii="Cambria Math" w:hAnsi="Cambria Math"/>
          </w:rPr>
          <m:t>n</m:t>
        </m:r>
      </m:oMath>
      <w:r>
        <w:t xml:space="preserve"> est </w:t>
      </w:r>
      <w:r w:rsidR="002F0970">
        <w:t>…….</w:t>
      </w:r>
      <w:r>
        <w:t xml:space="preserve">. </w:t>
      </w:r>
    </w:p>
    <w:p w14:paraId="7855EB58" w14:textId="77777777" w:rsidR="007F6619" w:rsidRDefault="007F6619" w:rsidP="003479BA"/>
    <w:p w14:paraId="459EEE87" w14:textId="6B2B5482" w:rsidR="003479BA" w:rsidRPr="00065A33" w:rsidRDefault="003479BA" w:rsidP="003479BA">
      <w:pPr>
        <w:rPr>
          <w:b/>
          <w:color w:val="FFC000"/>
        </w:rPr>
      </w:pPr>
      <w:r w:rsidRPr="00065A33">
        <w:rPr>
          <w:b/>
          <w:color w:val="FFC000"/>
        </w:rPr>
        <w:t xml:space="preserve">Exemple </w:t>
      </w:r>
    </w:p>
    <w:p w14:paraId="366C0E8F" w14:textId="3A135A66" w:rsidR="003479BA" w:rsidRDefault="003479BA" w:rsidP="003479BA">
      <w:r>
        <w:t xml:space="preserve">Dans l'exemple précédent, la série a pour effectif </w:t>
      </w:r>
      <m:oMath>
        <m:r>
          <w:rPr>
            <w:rFonts w:ascii="Cambria Math" w:hAnsi="Cambria Math"/>
          </w:rPr>
          <m:t>n = 20</m:t>
        </m:r>
      </m:oMath>
      <w:r>
        <w:t xml:space="preserve"> qui est pair. </w:t>
      </w:r>
      <m:oMath>
        <m:r>
          <w:rPr>
            <w:rFonts w:ascii="Cambria Math" w:hAnsi="Cambria Math"/>
          </w:rPr>
          <m:t>………..</m:t>
        </m:r>
      </m:oMath>
      <w:r w:rsidR="00065A33">
        <w:rPr>
          <w:rFonts w:eastAsiaTheme="minorEastAsia"/>
        </w:rPr>
        <w:t xml:space="preserve">  et  </w:t>
      </w:r>
      <m:oMath>
        <m:r>
          <w:rPr>
            <w:rFonts w:ascii="Cambria Math" w:eastAsiaTheme="minorEastAsia" w:hAnsi="Cambria Math"/>
          </w:rPr>
          <m:t>……….</m:t>
        </m:r>
      </m:oMath>
      <w:r w:rsidR="00065A33">
        <w:rPr>
          <w:rFonts w:eastAsiaTheme="minorEastAsia"/>
        </w:rPr>
        <w:t xml:space="preserve"> donc la médiane</w:t>
      </w:r>
      <w:r w:rsidR="00065A33">
        <w:t xml:space="preserve"> </w:t>
      </w:r>
      <w:r>
        <w:t xml:space="preserve">est la moyenne des </w:t>
      </w:r>
      <w:r w:rsidR="002F0970">
        <w:t>…….</w:t>
      </w:r>
      <w:r w:rsidR="00065A33">
        <w:t xml:space="preserve"> </w:t>
      </w:r>
      <w:r>
        <w:t xml:space="preserve">et </w:t>
      </w:r>
      <w:r w:rsidR="002F0970">
        <w:t>……..</w:t>
      </w:r>
      <w:r>
        <w:t xml:space="preserve"> valeurs, c'est-à-dire </w:t>
      </w:r>
      <m:oMath>
        <m:r>
          <w:rPr>
            <w:rFonts w:ascii="Cambria Math" w:hAnsi="Cambria Math"/>
          </w:rPr>
          <m:t>……………..</m:t>
        </m:r>
      </m:oMath>
    </w:p>
    <w:p w14:paraId="1C7EB916" w14:textId="77777777" w:rsidR="00065A33" w:rsidRDefault="00065A33" w:rsidP="003479BA"/>
    <w:p w14:paraId="2DE62182" w14:textId="77777777" w:rsidR="00065A33" w:rsidRPr="00065A33" w:rsidRDefault="003479BA" w:rsidP="003479BA">
      <w:pPr>
        <w:rPr>
          <w:b/>
          <w:bCs/>
        </w:rPr>
      </w:pPr>
      <w:r w:rsidRPr="00065A33">
        <w:rPr>
          <w:b/>
          <w:bCs/>
        </w:rPr>
        <w:t>Remarque</w:t>
      </w:r>
    </w:p>
    <w:p w14:paraId="2F77BA21" w14:textId="00549976" w:rsidR="003479BA" w:rsidRDefault="003479BA" w:rsidP="003479BA">
      <w:r>
        <w:t xml:space="preserve">Pour une série statistique de valeur minimale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</m:oMath>
      <w:r>
        <w:t xml:space="preserve"> et de valeur maximale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, chacun des intervalles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</w:t>
      </w:r>
      <w:r w:rsidR="00065A33"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; médiane</m:t>
            </m:r>
          </m:e>
        </m:d>
      </m:oMath>
      <w:r w:rsidR="00065A33">
        <w:rPr>
          <w:rFonts w:eastAsiaTheme="minorEastAsia"/>
        </w:rPr>
        <w:t xml:space="preserve"> 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médiane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065A33">
        <w:rPr>
          <w:rFonts w:eastAsiaTheme="minorEastAsia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e>
        </m:d>
      </m:oMath>
      <w:r w:rsidR="00065A33">
        <w:rPr>
          <w:rFonts w:eastAsiaTheme="minorEastAsia"/>
        </w:rPr>
        <w:t xml:space="preserve"> </w:t>
      </w:r>
      <w:r>
        <w:t xml:space="preserve">contient au moins 25 % des valeurs de la </w:t>
      </w:r>
    </w:p>
    <w:p w14:paraId="7FBFF1BC" w14:textId="3496B28A" w:rsidR="003479BA" w:rsidRDefault="003479BA" w:rsidP="003479BA">
      <w:r>
        <w:t xml:space="preserve">série (et environ 25 % si la série est de grand effectif et constituée essentiellement de valeurs différentes). </w:t>
      </w:r>
    </w:p>
    <w:p w14:paraId="1365EA5D" w14:textId="5BDD5F19" w:rsidR="00065A33" w:rsidRDefault="00065A33" w:rsidP="00065A33">
      <w:pPr>
        <w:jc w:val="center"/>
      </w:pPr>
      <w:r>
        <w:rPr>
          <w:noProof/>
        </w:rPr>
        <w:drawing>
          <wp:inline distT="0" distB="0" distL="0" distR="0" wp14:anchorId="56963C24" wp14:editId="5C8E06CB">
            <wp:extent cx="4814956" cy="1233413"/>
            <wp:effectExtent l="0" t="0" r="508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0340" cy="123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D864" w14:textId="77777777" w:rsidR="00065A33" w:rsidRDefault="00065A33" w:rsidP="003479BA"/>
    <w:p w14:paraId="1CAB8B35" w14:textId="176EE64C" w:rsidR="00065A33" w:rsidRPr="001A67BB" w:rsidRDefault="003479BA" w:rsidP="00065A33">
      <w:pPr>
        <w:rPr>
          <w:b/>
          <w:bCs/>
          <w:color w:val="70AD47" w:themeColor="accent6"/>
        </w:rPr>
      </w:pPr>
      <w:r w:rsidRPr="001A67BB">
        <w:rPr>
          <w:b/>
          <w:bCs/>
          <w:color w:val="70AD47" w:themeColor="accent6"/>
        </w:rPr>
        <w:t xml:space="preserve">Définition </w:t>
      </w:r>
      <w:r w:rsidR="00065A33" w:rsidRPr="001A67BB">
        <w:rPr>
          <w:b/>
          <w:bCs/>
          <w:color w:val="70AD47" w:themeColor="accent6"/>
        </w:rPr>
        <w:t xml:space="preserve">- Écart interquartile </w:t>
      </w:r>
    </w:p>
    <w:p w14:paraId="6CAD60B7" w14:textId="664E1018" w:rsidR="003479BA" w:rsidRDefault="003479BA" w:rsidP="003479BA">
      <w:r>
        <w:t xml:space="preserve">L'écart interquartile d'une série statistique est </w:t>
      </w:r>
      <m:oMath>
        <m:r>
          <w:rPr>
            <w:rFonts w:ascii="Cambria Math" w:hAnsi="Cambria Math"/>
          </w:rPr>
          <m:t>…………..</m:t>
        </m:r>
      </m:oMath>
      <w:r>
        <w:t xml:space="preserve">. Il s'agit d'un indicateur de dispersion. </w:t>
      </w:r>
    </w:p>
    <w:p w14:paraId="61BE552B" w14:textId="77777777" w:rsidR="009308D0" w:rsidRDefault="009308D0" w:rsidP="003479BA"/>
    <w:p w14:paraId="74329A4E" w14:textId="5F0D2371" w:rsidR="003479BA" w:rsidRPr="009308D0" w:rsidRDefault="003479BA" w:rsidP="003479BA">
      <w:pPr>
        <w:rPr>
          <w:b/>
          <w:bCs/>
        </w:rPr>
      </w:pPr>
      <w:r w:rsidRPr="009308D0">
        <w:rPr>
          <w:b/>
          <w:bCs/>
        </w:rPr>
        <w:t xml:space="preserve">Remarques </w:t>
      </w:r>
    </w:p>
    <w:p w14:paraId="02DF21D0" w14:textId="77777777" w:rsidR="009308D0" w:rsidRDefault="003479BA" w:rsidP="003479BA">
      <w:pPr>
        <w:pStyle w:val="Paragraphedeliste"/>
        <w:numPr>
          <w:ilvl w:val="0"/>
          <w:numId w:val="31"/>
        </w:numPr>
      </w:pPr>
      <w:r>
        <w:t xml:space="preserve">Plus l'écart interquartile est petit, plus les valeurs « centrales » de la série (celles dans l'intervalle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]</m:t>
        </m:r>
      </m:oMath>
      <w:r>
        <w:t xml:space="preserve">) sont proches les unes des autres. Les valeurs supérieures 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ou inférieures 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n'ont pas d'influence sur l'écart interquartile.</w:t>
      </w:r>
    </w:p>
    <w:p w14:paraId="17A6C424" w14:textId="703B24B8" w:rsidR="003479BA" w:rsidRDefault="003479BA" w:rsidP="003479BA">
      <w:pPr>
        <w:pStyle w:val="Paragraphedeliste"/>
        <w:numPr>
          <w:ilvl w:val="0"/>
          <w:numId w:val="31"/>
        </w:numPr>
      </w:pPr>
      <w:r>
        <w:t>On peut utiliser le couple (médiane ; écart interquartile) pour résumer une série et en comparer plusieurs.</w:t>
      </w:r>
    </w:p>
    <w:p w14:paraId="4EFE4000" w14:textId="77777777" w:rsidR="001A1590" w:rsidRPr="009308D0" w:rsidRDefault="001A1590" w:rsidP="001A1590">
      <w:pPr>
        <w:pStyle w:val="Paragraphedeliste"/>
        <w:numPr>
          <w:ilvl w:val="0"/>
          <w:numId w:val="36"/>
        </w:numPr>
        <w:jc w:val="right"/>
        <w:rPr>
          <w:b/>
          <w:color w:val="FFC000"/>
        </w:rPr>
      </w:pPr>
      <w:r w:rsidRPr="009308D0">
        <w:rPr>
          <w:b/>
          <w:color w:val="FFC000"/>
        </w:rPr>
        <w:t xml:space="preserve">Exercice résolu </w:t>
      </w:r>
      <w:r>
        <w:rPr>
          <w:b/>
          <w:color w:val="FFC000"/>
        </w:rPr>
        <w:t>5</w:t>
      </w:r>
      <w:r w:rsidRPr="009308D0">
        <w:rPr>
          <w:b/>
          <w:color w:val="FFC000"/>
        </w:rPr>
        <w:t xml:space="preserve"> page </w:t>
      </w:r>
      <w:r>
        <w:rPr>
          <w:b/>
          <w:color w:val="FFC000"/>
        </w:rPr>
        <w:t>321</w:t>
      </w:r>
    </w:p>
    <w:p w14:paraId="7B16BEF1" w14:textId="5AD40D72" w:rsidR="00394EA6" w:rsidRDefault="001A1590" w:rsidP="00394EA6">
      <w:pPr>
        <w:rPr>
          <w:b/>
          <w:color w:val="FF0000"/>
          <w:sz w:val="32"/>
          <w:u w:val="single"/>
        </w:rPr>
      </w:pPr>
      <w:r>
        <w:rPr>
          <w:noProof/>
        </w:rPr>
        <w:drawing>
          <wp:inline distT="0" distB="0" distL="0" distR="0" wp14:anchorId="1414B452" wp14:editId="79566276">
            <wp:extent cx="5524500" cy="1771650"/>
            <wp:effectExtent l="0" t="0" r="0" b="0"/>
            <wp:docPr id="1055988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8817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6294" w14:textId="0880B4BD" w:rsidR="001A1590" w:rsidRDefault="001A1590" w:rsidP="00394EA6">
      <w:pPr>
        <w:rPr>
          <w:b/>
          <w:color w:val="FF0000"/>
          <w:sz w:val="32"/>
          <w:u w:val="single"/>
        </w:rPr>
      </w:pPr>
      <w:r>
        <w:rPr>
          <w:noProof/>
        </w:rPr>
        <w:lastRenderedPageBreak/>
        <w:drawing>
          <wp:inline distT="0" distB="0" distL="0" distR="0" wp14:anchorId="4CA2621E" wp14:editId="116BBDFD">
            <wp:extent cx="6645910" cy="1826260"/>
            <wp:effectExtent l="0" t="0" r="2540" b="2540"/>
            <wp:docPr id="1494071651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071651" name="Image 1" descr="Une image contenant texte, capture d’écran, Police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B869" w14:textId="713D899C" w:rsidR="001A1590" w:rsidRPr="00394EA6" w:rsidRDefault="001A1590" w:rsidP="00394EA6">
      <w:pPr>
        <w:rPr>
          <w:b/>
          <w:color w:val="FF0000"/>
          <w:sz w:val="32"/>
          <w:u w:val="single"/>
        </w:rPr>
      </w:pPr>
      <w:r>
        <w:rPr>
          <w:noProof/>
        </w:rPr>
        <w:drawing>
          <wp:inline distT="0" distB="0" distL="0" distR="0" wp14:anchorId="60D512C4" wp14:editId="230AEEA4">
            <wp:extent cx="6645910" cy="1374140"/>
            <wp:effectExtent l="0" t="0" r="2540" b="0"/>
            <wp:docPr id="34306821" name="Image 1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6821" name="Image 1" descr="Une image contenant texte, capture d’écran, Police, ligne&#10;&#10;Description générée automatiqueme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590" w:rsidRPr="00394EA6" w:rsidSect="00AA7881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9BB7D" w14:textId="77777777" w:rsidR="00AA7881" w:rsidRDefault="00AA7881" w:rsidP="00F247CC">
      <w:pPr>
        <w:spacing w:line="240" w:lineRule="auto"/>
      </w:pPr>
      <w:r>
        <w:separator/>
      </w:r>
    </w:p>
  </w:endnote>
  <w:endnote w:type="continuationSeparator" w:id="0">
    <w:p w14:paraId="752A90F3" w14:textId="77777777" w:rsidR="00AA7881" w:rsidRDefault="00AA7881" w:rsidP="00F2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13351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4226C7" w14:textId="77777777" w:rsidR="00394EA6" w:rsidRDefault="00394EA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BD6782F" w14:textId="77777777" w:rsidR="00394EA6" w:rsidRDefault="00394E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B3EBE" w14:textId="77777777" w:rsidR="00AA7881" w:rsidRDefault="00AA7881" w:rsidP="00F247CC">
      <w:pPr>
        <w:spacing w:line="240" w:lineRule="auto"/>
      </w:pPr>
      <w:r>
        <w:separator/>
      </w:r>
    </w:p>
  </w:footnote>
  <w:footnote w:type="continuationSeparator" w:id="0">
    <w:p w14:paraId="402D565E" w14:textId="77777777" w:rsidR="00AA7881" w:rsidRDefault="00AA7881" w:rsidP="00F24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08FA"/>
    <w:multiLevelType w:val="hybridMultilevel"/>
    <w:tmpl w:val="33FA7A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0587A"/>
    <w:multiLevelType w:val="hybridMultilevel"/>
    <w:tmpl w:val="04AC8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F22"/>
    <w:multiLevelType w:val="hybridMultilevel"/>
    <w:tmpl w:val="3D8EB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AA"/>
    <w:multiLevelType w:val="hybridMultilevel"/>
    <w:tmpl w:val="2CE23C78"/>
    <w:lvl w:ilvl="0" w:tplc="22568E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97F"/>
    <w:multiLevelType w:val="hybridMultilevel"/>
    <w:tmpl w:val="BD760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2843"/>
    <w:multiLevelType w:val="hybridMultilevel"/>
    <w:tmpl w:val="DD581392"/>
    <w:lvl w:ilvl="0" w:tplc="3B267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B3537"/>
    <w:multiLevelType w:val="hybridMultilevel"/>
    <w:tmpl w:val="81B0A0A8"/>
    <w:lvl w:ilvl="0" w:tplc="C41E576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B74E99"/>
    <w:multiLevelType w:val="hybridMultilevel"/>
    <w:tmpl w:val="1D42F23C"/>
    <w:lvl w:ilvl="0" w:tplc="B6BAA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7515"/>
    <w:multiLevelType w:val="hybridMultilevel"/>
    <w:tmpl w:val="0412618C"/>
    <w:lvl w:ilvl="0" w:tplc="B6BAA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17178"/>
    <w:multiLevelType w:val="hybridMultilevel"/>
    <w:tmpl w:val="AC1C4D7C"/>
    <w:lvl w:ilvl="0" w:tplc="B6BAA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D62"/>
    <w:multiLevelType w:val="hybridMultilevel"/>
    <w:tmpl w:val="EEB06A94"/>
    <w:lvl w:ilvl="0" w:tplc="3B267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40D4"/>
    <w:multiLevelType w:val="hybridMultilevel"/>
    <w:tmpl w:val="27F2EDB8"/>
    <w:lvl w:ilvl="0" w:tplc="811A5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0A9"/>
    <w:multiLevelType w:val="hybridMultilevel"/>
    <w:tmpl w:val="EEB06A94"/>
    <w:lvl w:ilvl="0" w:tplc="3B267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5990"/>
    <w:multiLevelType w:val="hybridMultilevel"/>
    <w:tmpl w:val="F0A68F18"/>
    <w:lvl w:ilvl="0" w:tplc="14A8D4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305E"/>
    <w:multiLevelType w:val="hybridMultilevel"/>
    <w:tmpl w:val="ABAC5352"/>
    <w:lvl w:ilvl="0" w:tplc="B6BAA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A6390"/>
    <w:multiLevelType w:val="hybridMultilevel"/>
    <w:tmpl w:val="443E5B66"/>
    <w:lvl w:ilvl="0" w:tplc="909E6B10">
      <w:start w:val="1"/>
      <w:numFmt w:val="upperRoman"/>
      <w:lvlText w:val="%1."/>
      <w:lvlJc w:val="right"/>
      <w:pPr>
        <w:ind w:left="720" w:hanging="360"/>
      </w:pPr>
      <w:rPr>
        <w:b/>
        <w:i/>
        <w:color w:val="FF0000"/>
        <w:sz w:val="32"/>
      </w:rPr>
    </w:lvl>
    <w:lvl w:ilvl="1" w:tplc="3B26767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44C1EAC">
      <w:numFmt w:val="bullet"/>
      <w:lvlText w:val="—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B6BAAD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125F"/>
    <w:multiLevelType w:val="hybridMultilevel"/>
    <w:tmpl w:val="FACC02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96D"/>
    <w:multiLevelType w:val="hybridMultilevel"/>
    <w:tmpl w:val="30885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7645"/>
    <w:multiLevelType w:val="hybridMultilevel"/>
    <w:tmpl w:val="FBFA4D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491C"/>
    <w:multiLevelType w:val="hybridMultilevel"/>
    <w:tmpl w:val="DD581392"/>
    <w:lvl w:ilvl="0" w:tplc="3B267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F5D5E"/>
    <w:multiLevelType w:val="hybridMultilevel"/>
    <w:tmpl w:val="96F6E5B0"/>
    <w:lvl w:ilvl="0" w:tplc="15C46E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7402E4"/>
    <w:multiLevelType w:val="hybridMultilevel"/>
    <w:tmpl w:val="0946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4170"/>
    <w:multiLevelType w:val="hybridMultilevel"/>
    <w:tmpl w:val="3A6A6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A5502"/>
    <w:multiLevelType w:val="hybridMultilevel"/>
    <w:tmpl w:val="FE22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F629D"/>
    <w:multiLevelType w:val="hybridMultilevel"/>
    <w:tmpl w:val="0A441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A9B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32C29"/>
    <w:multiLevelType w:val="hybridMultilevel"/>
    <w:tmpl w:val="B2D666A4"/>
    <w:lvl w:ilvl="0" w:tplc="22568E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48E"/>
    <w:multiLevelType w:val="hybridMultilevel"/>
    <w:tmpl w:val="BB6E1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C2F23"/>
    <w:multiLevelType w:val="hybridMultilevel"/>
    <w:tmpl w:val="FDAC3E62"/>
    <w:lvl w:ilvl="0" w:tplc="22568E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C397D"/>
    <w:multiLevelType w:val="hybridMultilevel"/>
    <w:tmpl w:val="69C41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3054C"/>
    <w:multiLevelType w:val="hybridMultilevel"/>
    <w:tmpl w:val="5900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42B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02D09"/>
    <w:multiLevelType w:val="hybridMultilevel"/>
    <w:tmpl w:val="D3620CAA"/>
    <w:lvl w:ilvl="0" w:tplc="22568E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156BB"/>
    <w:multiLevelType w:val="hybridMultilevel"/>
    <w:tmpl w:val="DD581392"/>
    <w:lvl w:ilvl="0" w:tplc="3B267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E75BA"/>
    <w:multiLevelType w:val="hybridMultilevel"/>
    <w:tmpl w:val="1F58D544"/>
    <w:lvl w:ilvl="0" w:tplc="22568E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5734D"/>
    <w:multiLevelType w:val="hybridMultilevel"/>
    <w:tmpl w:val="5852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A3C0B"/>
    <w:multiLevelType w:val="hybridMultilevel"/>
    <w:tmpl w:val="5BD42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37579"/>
    <w:multiLevelType w:val="hybridMultilevel"/>
    <w:tmpl w:val="03B6A9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19486">
    <w:abstractNumId w:val="15"/>
  </w:num>
  <w:num w:numId="2" w16cid:durableId="1268467790">
    <w:abstractNumId w:val="11"/>
  </w:num>
  <w:num w:numId="3" w16cid:durableId="1326931866">
    <w:abstractNumId w:val="20"/>
  </w:num>
  <w:num w:numId="4" w16cid:durableId="1507088061">
    <w:abstractNumId w:val="2"/>
  </w:num>
  <w:num w:numId="5" w16cid:durableId="1358001143">
    <w:abstractNumId w:val="23"/>
  </w:num>
  <w:num w:numId="6" w16cid:durableId="984433911">
    <w:abstractNumId w:val="13"/>
  </w:num>
  <w:num w:numId="7" w16cid:durableId="924263628">
    <w:abstractNumId w:val="19"/>
  </w:num>
  <w:num w:numId="8" w16cid:durableId="190345713">
    <w:abstractNumId w:val="5"/>
  </w:num>
  <w:num w:numId="9" w16cid:durableId="987443531">
    <w:abstractNumId w:val="31"/>
  </w:num>
  <w:num w:numId="10" w16cid:durableId="1370377447">
    <w:abstractNumId w:val="0"/>
  </w:num>
  <w:num w:numId="11" w16cid:durableId="1113325714">
    <w:abstractNumId w:val="6"/>
  </w:num>
  <w:num w:numId="12" w16cid:durableId="860507197">
    <w:abstractNumId w:val="21"/>
  </w:num>
  <w:num w:numId="13" w16cid:durableId="1630355569">
    <w:abstractNumId w:val="17"/>
  </w:num>
  <w:num w:numId="14" w16cid:durableId="1790589998">
    <w:abstractNumId w:val="4"/>
  </w:num>
  <w:num w:numId="15" w16cid:durableId="308366104">
    <w:abstractNumId w:val="12"/>
  </w:num>
  <w:num w:numId="16" w16cid:durableId="884564575">
    <w:abstractNumId w:val="28"/>
  </w:num>
  <w:num w:numId="17" w16cid:durableId="80568135">
    <w:abstractNumId w:val="10"/>
  </w:num>
  <w:num w:numId="18" w16cid:durableId="1357923589">
    <w:abstractNumId w:val="35"/>
  </w:num>
  <w:num w:numId="19" w16cid:durableId="1593125668">
    <w:abstractNumId w:val="34"/>
  </w:num>
  <w:num w:numId="20" w16cid:durableId="1661344801">
    <w:abstractNumId w:val="24"/>
  </w:num>
  <w:num w:numId="21" w16cid:durableId="589659348">
    <w:abstractNumId w:val="29"/>
  </w:num>
  <w:num w:numId="22" w16cid:durableId="186145004">
    <w:abstractNumId w:val="33"/>
  </w:num>
  <w:num w:numId="23" w16cid:durableId="349064134">
    <w:abstractNumId w:val="26"/>
  </w:num>
  <w:num w:numId="24" w16cid:durableId="398095007">
    <w:abstractNumId w:val="9"/>
  </w:num>
  <w:num w:numId="25" w16cid:durableId="364213464">
    <w:abstractNumId w:val="1"/>
  </w:num>
  <w:num w:numId="26" w16cid:durableId="519273994">
    <w:abstractNumId w:val="14"/>
  </w:num>
  <w:num w:numId="27" w16cid:durableId="1751080192">
    <w:abstractNumId w:val="8"/>
  </w:num>
  <w:num w:numId="28" w16cid:durableId="1665039263">
    <w:abstractNumId w:val="7"/>
  </w:num>
  <w:num w:numId="29" w16cid:durableId="521015337">
    <w:abstractNumId w:val="3"/>
  </w:num>
  <w:num w:numId="30" w16cid:durableId="1583761036">
    <w:abstractNumId w:val="32"/>
  </w:num>
  <w:num w:numId="31" w16cid:durableId="912004006">
    <w:abstractNumId w:val="25"/>
  </w:num>
  <w:num w:numId="32" w16cid:durableId="873232233">
    <w:abstractNumId w:val="27"/>
  </w:num>
  <w:num w:numId="33" w16cid:durableId="1839728940">
    <w:abstractNumId w:val="30"/>
  </w:num>
  <w:num w:numId="34" w16cid:durableId="993069343">
    <w:abstractNumId w:val="18"/>
  </w:num>
  <w:num w:numId="35" w16cid:durableId="1881893699">
    <w:abstractNumId w:val="16"/>
  </w:num>
  <w:num w:numId="36" w16cid:durableId="8344174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96"/>
    <w:rsid w:val="00020316"/>
    <w:rsid w:val="000304AC"/>
    <w:rsid w:val="00031D17"/>
    <w:rsid w:val="00065A33"/>
    <w:rsid w:val="00077408"/>
    <w:rsid w:val="000A18CF"/>
    <w:rsid w:val="000F0EC3"/>
    <w:rsid w:val="001141AD"/>
    <w:rsid w:val="00144C2C"/>
    <w:rsid w:val="001A1590"/>
    <w:rsid w:val="001A67BB"/>
    <w:rsid w:val="001C721F"/>
    <w:rsid w:val="002107BD"/>
    <w:rsid w:val="00230CDD"/>
    <w:rsid w:val="002A4C70"/>
    <w:rsid w:val="002A7335"/>
    <w:rsid w:val="002D1872"/>
    <w:rsid w:val="002D3C15"/>
    <w:rsid w:val="002E1150"/>
    <w:rsid w:val="002E73F3"/>
    <w:rsid w:val="002F0970"/>
    <w:rsid w:val="003479BA"/>
    <w:rsid w:val="00370DE1"/>
    <w:rsid w:val="00390918"/>
    <w:rsid w:val="00394EA6"/>
    <w:rsid w:val="003B09B8"/>
    <w:rsid w:val="003C30A7"/>
    <w:rsid w:val="003F3FB0"/>
    <w:rsid w:val="00402F28"/>
    <w:rsid w:val="0041032A"/>
    <w:rsid w:val="004431B9"/>
    <w:rsid w:val="004B1B33"/>
    <w:rsid w:val="004B2ECA"/>
    <w:rsid w:val="004F25BE"/>
    <w:rsid w:val="00512796"/>
    <w:rsid w:val="00520FE7"/>
    <w:rsid w:val="00561483"/>
    <w:rsid w:val="0056224D"/>
    <w:rsid w:val="00563D8F"/>
    <w:rsid w:val="0056785B"/>
    <w:rsid w:val="00570813"/>
    <w:rsid w:val="005722B0"/>
    <w:rsid w:val="00590DF5"/>
    <w:rsid w:val="0059134A"/>
    <w:rsid w:val="005F3043"/>
    <w:rsid w:val="00683AEF"/>
    <w:rsid w:val="006A214A"/>
    <w:rsid w:val="006A587C"/>
    <w:rsid w:val="006C1045"/>
    <w:rsid w:val="0076203B"/>
    <w:rsid w:val="007A1FE6"/>
    <w:rsid w:val="007E0571"/>
    <w:rsid w:val="007E0C55"/>
    <w:rsid w:val="007E12C7"/>
    <w:rsid w:val="007F6619"/>
    <w:rsid w:val="00812CE7"/>
    <w:rsid w:val="00816CC7"/>
    <w:rsid w:val="008326A1"/>
    <w:rsid w:val="008B6629"/>
    <w:rsid w:val="008F0982"/>
    <w:rsid w:val="009308D0"/>
    <w:rsid w:val="009634B7"/>
    <w:rsid w:val="009711A3"/>
    <w:rsid w:val="009A06D3"/>
    <w:rsid w:val="00AA7881"/>
    <w:rsid w:val="00AB7554"/>
    <w:rsid w:val="00AC48C1"/>
    <w:rsid w:val="00AD0997"/>
    <w:rsid w:val="00B0611F"/>
    <w:rsid w:val="00B11435"/>
    <w:rsid w:val="00B22E0E"/>
    <w:rsid w:val="00B61E2D"/>
    <w:rsid w:val="00B73525"/>
    <w:rsid w:val="00BB5C25"/>
    <w:rsid w:val="00BD794B"/>
    <w:rsid w:val="00C02BF0"/>
    <w:rsid w:val="00C119A5"/>
    <w:rsid w:val="00C11B4F"/>
    <w:rsid w:val="00C4141A"/>
    <w:rsid w:val="00C4321E"/>
    <w:rsid w:val="00C65A85"/>
    <w:rsid w:val="00C76714"/>
    <w:rsid w:val="00C81FE2"/>
    <w:rsid w:val="00C945BD"/>
    <w:rsid w:val="00CC5CA0"/>
    <w:rsid w:val="00CD427A"/>
    <w:rsid w:val="00CF0624"/>
    <w:rsid w:val="00CF3EB4"/>
    <w:rsid w:val="00CF59DA"/>
    <w:rsid w:val="00D15CAF"/>
    <w:rsid w:val="00D204A7"/>
    <w:rsid w:val="00D730AD"/>
    <w:rsid w:val="00D806F9"/>
    <w:rsid w:val="00DC4CC9"/>
    <w:rsid w:val="00E10C6C"/>
    <w:rsid w:val="00E5113B"/>
    <w:rsid w:val="00E86985"/>
    <w:rsid w:val="00E86D8B"/>
    <w:rsid w:val="00E95793"/>
    <w:rsid w:val="00E972D0"/>
    <w:rsid w:val="00EA16F1"/>
    <w:rsid w:val="00EC4994"/>
    <w:rsid w:val="00EE0A5B"/>
    <w:rsid w:val="00F114C1"/>
    <w:rsid w:val="00F247CC"/>
    <w:rsid w:val="00F31EAA"/>
    <w:rsid w:val="00F3708C"/>
    <w:rsid w:val="00F415F3"/>
    <w:rsid w:val="00F52985"/>
    <w:rsid w:val="00F75B5F"/>
    <w:rsid w:val="00FD5D9E"/>
    <w:rsid w:val="00FE0473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2EB"/>
  <w15:chartTrackingRefBased/>
  <w15:docId w15:val="{76D9E19D-211A-40C6-BC8D-B641E1D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27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796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103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1032A"/>
    <w:rPr>
      <w:color w:val="808080"/>
    </w:rPr>
  </w:style>
  <w:style w:type="table" w:styleId="Grilledutableau">
    <w:name w:val="Table Grid"/>
    <w:basedOn w:val="TableauNormal"/>
    <w:uiPriority w:val="39"/>
    <w:rsid w:val="003909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47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7CC"/>
  </w:style>
  <w:style w:type="paragraph" w:styleId="Pieddepage">
    <w:name w:val="footer"/>
    <w:basedOn w:val="Normal"/>
    <w:link w:val="PieddepageCar"/>
    <w:uiPriority w:val="99"/>
    <w:unhideWhenUsed/>
    <w:rsid w:val="00F247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1466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17</cp:revision>
  <cp:lastPrinted>2023-04-07T05:27:00Z</cp:lastPrinted>
  <dcterms:created xsi:type="dcterms:W3CDTF">2021-02-08T10:32:00Z</dcterms:created>
  <dcterms:modified xsi:type="dcterms:W3CDTF">2024-03-24T08:45:00Z</dcterms:modified>
</cp:coreProperties>
</file>