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54D9" w14:textId="5AD7EB18" w:rsidR="00695879" w:rsidRDefault="008D6D4E" w:rsidP="00FB1C92">
      <w:pPr>
        <w:jc w:val="center"/>
        <w:rPr>
          <w:rFonts w:cs="Times New Roman"/>
          <w:b/>
          <w:bCs/>
          <w:color w:val="FF0000"/>
          <w:sz w:val="36"/>
          <w:szCs w:val="28"/>
        </w:rPr>
      </w:pPr>
      <w:r>
        <w:rPr>
          <w:rFonts w:cs="Times New Roman"/>
          <w:b/>
          <w:bCs/>
          <w:color w:val="FF0000"/>
          <w:sz w:val="36"/>
          <w:szCs w:val="28"/>
        </w:rPr>
        <w:t>Calcul littéral</w:t>
      </w:r>
    </w:p>
    <w:p w14:paraId="6A3606D4" w14:textId="77777777" w:rsidR="00D40CE6" w:rsidRDefault="00D40CE6" w:rsidP="00695879"/>
    <w:p w14:paraId="32D56101" w14:textId="3BCFA92B" w:rsidR="00695879" w:rsidRPr="00D40CE6" w:rsidRDefault="008D6D4E" w:rsidP="00D40CE6">
      <w:pPr>
        <w:pStyle w:val="Paragraphedeliste"/>
        <w:numPr>
          <w:ilvl w:val="0"/>
          <w:numId w:val="1"/>
        </w:numPr>
        <w:spacing w:line="259" w:lineRule="auto"/>
        <w:rPr>
          <w:rFonts w:eastAsiaTheme="minorHAnsi"/>
          <w:b/>
          <w:bCs/>
          <w:color w:val="FF0000"/>
          <w:sz w:val="36"/>
          <w:szCs w:val="28"/>
          <w:lang w:eastAsia="en-US"/>
        </w:rPr>
      </w:pPr>
      <w:r>
        <w:rPr>
          <w:rFonts w:eastAsiaTheme="minorHAnsi"/>
          <w:b/>
          <w:bCs/>
          <w:color w:val="FF0000"/>
          <w:sz w:val="36"/>
          <w:szCs w:val="28"/>
          <w:lang w:eastAsia="en-US"/>
        </w:rPr>
        <w:t>Distributivité</w:t>
      </w:r>
      <w:r w:rsidR="00695879" w:rsidRPr="00D40CE6">
        <w:rPr>
          <w:rFonts w:eastAsiaTheme="minorHAnsi"/>
          <w:b/>
          <w:bCs/>
          <w:color w:val="FF0000"/>
          <w:sz w:val="36"/>
          <w:szCs w:val="28"/>
          <w:lang w:eastAsia="en-US"/>
        </w:rPr>
        <w:t xml:space="preserve"> et identités remarquables </w:t>
      </w:r>
    </w:p>
    <w:p w14:paraId="6782AE18" w14:textId="77777777" w:rsidR="00D40CE6" w:rsidRDefault="00D40CE6" w:rsidP="00695879"/>
    <w:p w14:paraId="29B53673" w14:textId="65DD753C" w:rsidR="00695879" w:rsidRPr="00D40CE6" w:rsidRDefault="00695879" w:rsidP="00695879">
      <w:pPr>
        <w:rPr>
          <w:rFonts w:cs="Times New Roman"/>
          <w:b/>
          <w:bCs/>
          <w:color w:val="0070C0"/>
        </w:rPr>
      </w:pPr>
      <w:r w:rsidRPr="00D40CE6">
        <w:rPr>
          <w:rFonts w:cs="Times New Roman"/>
          <w:b/>
          <w:bCs/>
          <w:color w:val="0070C0"/>
        </w:rPr>
        <w:t>Propriété</w:t>
      </w:r>
      <w:r w:rsidR="00D40CE6" w:rsidRPr="00D40CE6">
        <w:rPr>
          <w:rFonts w:cs="Times New Roman"/>
          <w:b/>
          <w:bCs/>
          <w:color w:val="0070C0"/>
        </w:rPr>
        <w:t xml:space="preserve"> - Distributivité </w:t>
      </w:r>
    </w:p>
    <w:p w14:paraId="27F6A408" w14:textId="5DE1726D" w:rsidR="00695879" w:rsidRDefault="00695879" w:rsidP="00D40CE6">
      <w:pPr>
        <w:pStyle w:val="Paragraphedeliste"/>
        <w:numPr>
          <w:ilvl w:val="0"/>
          <w:numId w:val="3"/>
        </w:numPr>
      </w:pPr>
      <w:r>
        <w:t xml:space="preserve">Pour tous nombres réels </w:t>
      </w:r>
      <m:oMath>
        <m:r>
          <w:rPr>
            <w:rFonts w:ascii="Cambria Math" w:hAnsi="Cambria Math"/>
          </w:rPr>
          <m:t>a, b</m:t>
        </m:r>
      </m:oMath>
      <w:r>
        <w:t xml:space="preserve"> et </w:t>
      </w:r>
      <m:oMath>
        <m:r>
          <w:rPr>
            <w:rFonts w:ascii="Cambria Math" w:hAnsi="Cambria Math"/>
          </w:rPr>
          <m:t>k</m:t>
        </m:r>
      </m:oMath>
      <w:r>
        <w:t xml:space="preserve"> on a : </w:t>
      </w:r>
      <m:oMath>
        <m:r>
          <w:rPr>
            <w:rFonts w:ascii="Cambria Math" w:hAnsi="Cambria Math"/>
          </w:rPr>
          <m:t>k</m:t>
        </m:r>
        <m:d>
          <m:dPr>
            <m:ctrlPr>
              <w:rPr>
                <w:rFonts w:ascii="Cambria Math" w:hAnsi="Cambria Math"/>
                <w:i/>
              </w:rPr>
            </m:ctrlPr>
          </m:dPr>
          <m:e>
            <m:r>
              <w:rPr>
                <w:rFonts w:ascii="Cambria Math" w:hAnsi="Cambria Math"/>
              </w:rPr>
              <m:t>a + b</m:t>
            </m:r>
          </m:e>
        </m:d>
        <m:r>
          <w:rPr>
            <w:rFonts w:ascii="Cambria Math" w:hAnsi="Cambria Math"/>
          </w:rPr>
          <m:t>= ……………………….</m:t>
        </m:r>
      </m:oMath>
      <w:r>
        <w:t xml:space="preserve"> </w:t>
      </w:r>
    </w:p>
    <w:p w14:paraId="3BFFA0F8" w14:textId="162859A8" w:rsidR="00695879" w:rsidRDefault="00695879" w:rsidP="00D40CE6">
      <w:pPr>
        <w:pStyle w:val="Paragraphedeliste"/>
        <w:numPr>
          <w:ilvl w:val="0"/>
          <w:numId w:val="3"/>
        </w:numPr>
      </w:pPr>
      <w:r>
        <w:t xml:space="preserve">Pour tous nombres réels </w:t>
      </w:r>
      <m:oMath>
        <m:r>
          <w:rPr>
            <w:rFonts w:ascii="Cambria Math" w:hAnsi="Cambria Math"/>
          </w:rPr>
          <m:t>a, b, c</m:t>
        </m:r>
      </m:oMath>
      <w:r>
        <w:t xml:space="preserve"> et </w:t>
      </w:r>
      <m:oMath>
        <m:r>
          <w:rPr>
            <w:rFonts w:ascii="Cambria Math" w:hAnsi="Cambria Math"/>
          </w:rPr>
          <m:t>d</m:t>
        </m:r>
      </m:oMath>
      <w:r>
        <w:t xml:space="preserve"> on a : </w:t>
      </w:r>
      <m:oMath>
        <m:d>
          <m:dPr>
            <m:ctrlPr>
              <w:rPr>
                <w:rFonts w:ascii="Cambria Math" w:hAnsi="Cambria Math"/>
                <w:i/>
              </w:rPr>
            </m:ctrlPr>
          </m:dPr>
          <m:e>
            <m:r>
              <w:rPr>
                <w:rFonts w:ascii="Cambria Math" w:hAnsi="Cambria Math"/>
              </w:rPr>
              <m:t>a +b</m:t>
            </m:r>
          </m:e>
        </m:d>
        <m:d>
          <m:dPr>
            <m:ctrlPr>
              <w:rPr>
                <w:rFonts w:ascii="Cambria Math" w:hAnsi="Cambria Math"/>
                <w:i/>
              </w:rPr>
            </m:ctrlPr>
          </m:dPr>
          <m:e>
            <m:r>
              <w:rPr>
                <w:rFonts w:ascii="Cambria Math" w:hAnsi="Cambria Math"/>
              </w:rPr>
              <m:t>c + d</m:t>
            </m:r>
          </m:e>
        </m:d>
        <m:r>
          <w:rPr>
            <w:rFonts w:ascii="Cambria Math" w:hAnsi="Cambria Math"/>
          </w:rPr>
          <m:t>= …………………………</m:t>
        </m:r>
      </m:oMath>
    </w:p>
    <w:p w14:paraId="11F9741E" w14:textId="77777777" w:rsidR="00D40CE6" w:rsidRDefault="00D40CE6" w:rsidP="00695879"/>
    <w:p w14:paraId="21A7367D" w14:textId="2899A260" w:rsidR="00D40CE6" w:rsidRDefault="00695879" w:rsidP="00695879">
      <w:pPr>
        <w:rPr>
          <w:b/>
          <w:bCs/>
        </w:rPr>
      </w:pPr>
      <w:r w:rsidRPr="00D40CE6">
        <w:rPr>
          <w:b/>
          <w:bCs/>
        </w:rPr>
        <w:t>Remarque</w:t>
      </w:r>
      <w:r w:rsidR="008D6D4E">
        <w:rPr>
          <w:b/>
          <w:bCs/>
        </w:rPr>
        <w:t>s</w:t>
      </w:r>
    </w:p>
    <w:p w14:paraId="281B7414" w14:textId="5398ECB1" w:rsidR="008D6D4E" w:rsidRPr="00D40CE6" w:rsidRDefault="008D6D4E" w:rsidP="00695879">
      <w:pPr>
        <w:rPr>
          <w:b/>
          <w:bCs/>
        </w:rPr>
      </w:pPr>
      <w:r w:rsidRPr="008D6D4E">
        <w:t>Cette dernière la règle s’appelle</w:t>
      </w:r>
      <w:r>
        <w:rPr>
          <w:b/>
          <w:bCs/>
        </w:rPr>
        <w:t xml:space="preserve"> </w:t>
      </w:r>
      <w:r w:rsidR="002D1BD2">
        <w:rPr>
          <w:b/>
          <w:bCs/>
        </w:rPr>
        <w:t>………………………………………….</w:t>
      </w:r>
    </w:p>
    <w:p w14:paraId="1E6DCE95" w14:textId="77777777" w:rsidR="00D40CE6" w:rsidRDefault="00D40CE6" w:rsidP="00695879"/>
    <w:p w14:paraId="357E3C90" w14:textId="72893C50" w:rsidR="00C34308" w:rsidRPr="008D6D4E" w:rsidRDefault="008D6D4E">
      <w:pPr>
        <w:rPr>
          <w:rFonts w:cs="Times New Roman"/>
          <w:b/>
          <w:bCs/>
          <w:color w:val="538135" w:themeColor="accent6" w:themeShade="BF"/>
        </w:rPr>
      </w:pPr>
      <w:r w:rsidRPr="008D6D4E">
        <w:rPr>
          <w:rFonts w:cs="Times New Roman"/>
          <w:b/>
          <w:bCs/>
          <w:color w:val="538135" w:themeColor="accent6" w:themeShade="BF"/>
        </w:rPr>
        <w:t>Exemples</w:t>
      </w:r>
    </w:p>
    <w:tbl>
      <w:tblPr>
        <w:tblStyle w:val="Grilledutableau"/>
        <w:tblW w:w="5000" w:type="pct"/>
        <w:tblLook w:val="04A0" w:firstRow="1" w:lastRow="0" w:firstColumn="1" w:lastColumn="0" w:noHBand="0" w:noVBand="1"/>
      </w:tblPr>
      <w:tblGrid>
        <w:gridCol w:w="10456"/>
      </w:tblGrid>
      <w:tr w:rsidR="008D6D4E" w14:paraId="3BC87546" w14:textId="77777777" w:rsidTr="008D6D4E">
        <w:tc>
          <w:tcPr>
            <w:tcW w:w="5000" w:type="pct"/>
          </w:tcPr>
          <w:p w14:paraId="022AE28E" w14:textId="47A67172" w:rsidR="008D6D4E" w:rsidRPr="008D6D4E" w:rsidRDefault="008D6D4E">
            <m:oMathPara>
              <m:oMathParaPr>
                <m:jc m:val="left"/>
              </m:oMathParaPr>
              <m:oMath>
                <m:r>
                  <w:rPr>
                    <w:rFonts w:ascii="Cambria Math" w:hAnsi="Cambria Math"/>
                  </w:rPr>
                  <m:t>3×</m:t>
                </m:r>
                <m:d>
                  <m:dPr>
                    <m:ctrlPr>
                      <w:rPr>
                        <w:rFonts w:ascii="Cambria Math" w:hAnsi="Cambria Math"/>
                        <w:i/>
                      </w:rPr>
                    </m:ctrlPr>
                  </m:dPr>
                  <m:e>
                    <m:r>
                      <w:rPr>
                        <w:rFonts w:ascii="Cambria Math" w:hAnsi="Cambria Math"/>
                      </w:rPr>
                      <m:t>3x+5</m:t>
                    </m:r>
                  </m:e>
                </m:d>
                <m:r>
                  <w:rPr>
                    <w:rFonts w:ascii="Cambria Math" w:hAnsi="Cambria Math"/>
                  </w:rPr>
                  <m:t>=</m:t>
                </m:r>
              </m:oMath>
            </m:oMathPara>
          </w:p>
        </w:tc>
      </w:tr>
      <w:tr w:rsidR="008D6D4E" w14:paraId="07472B9B" w14:textId="77777777" w:rsidTr="008D6D4E">
        <w:tc>
          <w:tcPr>
            <w:tcW w:w="5000" w:type="pct"/>
          </w:tcPr>
          <w:p w14:paraId="3B8C0FCE" w14:textId="1090AF57" w:rsidR="008D6D4E" w:rsidRPr="008D6D4E" w:rsidRDefault="008D6D4E" w:rsidP="008D6D4E">
            <w:pPr>
              <w:rPr>
                <w:rFonts w:eastAsia="Calibri"/>
              </w:rPr>
            </w:pPr>
            <m:oMathPara>
              <m:oMathParaPr>
                <m:jc m:val="left"/>
              </m:oMathParaPr>
              <m:oMath>
                <m:r>
                  <w:rPr>
                    <w:rFonts w:ascii="Cambria Math" w:hAnsi="Cambria Math"/>
                  </w:rPr>
                  <m:t>2x</m:t>
                </m:r>
                <m:d>
                  <m:dPr>
                    <m:ctrlPr>
                      <w:rPr>
                        <w:rFonts w:ascii="Cambria Math" w:hAnsi="Cambria Math"/>
                        <w:i/>
                      </w:rPr>
                    </m:ctrlPr>
                  </m:dPr>
                  <m:e>
                    <m:r>
                      <w:rPr>
                        <w:rFonts w:ascii="Cambria Math" w:hAnsi="Cambria Math"/>
                      </w:rPr>
                      <m:t>x-4</m:t>
                    </m:r>
                  </m:e>
                </m:d>
                <m:r>
                  <w:rPr>
                    <w:rFonts w:ascii="Cambria Math" w:hAnsi="Cambria Math"/>
                  </w:rPr>
                  <m:t>=</m:t>
                </m:r>
              </m:oMath>
            </m:oMathPara>
          </w:p>
        </w:tc>
      </w:tr>
      <w:tr w:rsidR="008D6D4E" w14:paraId="3A7F639E" w14:textId="77777777" w:rsidTr="008D6D4E">
        <w:tc>
          <w:tcPr>
            <w:tcW w:w="5000" w:type="pct"/>
          </w:tcPr>
          <w:p w14:paraId="558DC304" w14:textId="6A99DAC0" w:rsidR="008D6D4E" w:rsidRPr="008D6D4E" w:rsidRDefault="008D6D4E" w:rsidP="008D6D4E">
            <w:pPr>
              <w:rPr>
                <w:rFonts w:eastAsia="Calibri"/>
              </w:rPr>
            </w:pPr>
            <m:oMathPara>
              <m:oMathParaPr>
                <m:jc m:val="left"/>
              </m:oMathParaPr>
              <m:oMath>
                <m:r>
                  <w:rPr>
                    <w:rFonts w:ascii="Cambria Math" w:eastAsia="Calibri" w:hAnsi="Cambria Math"/>
                  </w:rPr>
                  <m:t>(3x-4)(5x-1)</m:t>
                </m:r>
                <m:r>
                  <w:rPr>
                    <w:rFonts w:ascii="Cambria Math" w:eastAsia="Calibri" w:hAnsi="Cambria Math"/>
                  </w:rPr>
                  <m:t>=</m:t>
                </m:r>
              </m:oMath>
            </m:oMathPara>
          </w:p>
        </w:tc>
      </w:tr>
      <w:tr w:rsidR="008D6D4E" w14:paraId="0FD333B7" w14:textId="77777777" w:rsidTr="008D6D4E">
        <w:tc>
          <w:tcPr>
            <w:tcW w:w="5000" w:type="pct"/>
          </w:tcPr>
          <w:p w14:paraId="7E013821" w14:textId="7B9F8F38" w:rsidR="008D6D4E" w:rsidRPr="008D6D4E" w:rsidRDefault="008D6D4E" w:rsidP="008D6D4E">
            <w:pPr>
              <w:rPr>
                <w:rFonts w:eastAsia="Calibri"/>
              </w:rPr>
            </w:pPr>
            <m:oMathPara>
              <m:oMathParaPr>
                <m:jc m:val="left"/>
              </m:oMathParaPr>
              <m:oMath>
                <m:r>
                  <w:rPr>
                    <w:rFonts w:ascii="Cambria Math" w:eastAsia="Calibri" w:hAnsi="Cambria Math"/>
                  </w:rPr>
                  <m:t>2x+14</m:t>
                </m:r>
                <m:r>
                  <w:rPr>
                    <w:rFonts w:ascii="Cambria Math" w:eastAsia="Calibri" w:hAnsi="Cambria Math"/>
                  </w:rPr>
                  <m:t>=</m:t>
                </m:r>
              </m:oMath>
            </m:oMathPara>
          </w:p>
        </w:tc>
      </w:tr>
      <w:tr w:rsidR="008D6D4E" w14:paraId="74EB1CC3" w14:textId="77777777" w:rsidTr="008D6D4E">
        <w:tc>
          <w:tcPr>
            <w:tcW w:w="5000" w:type="pct"/>
          </w:tcPr>
          <w:p w14:paraId="1A84D4F9" w14:textId="44D7BFD9" w:rsidR="008D6D4E" w:rsidRPr="008D6D4E" w:rsidRDefault="008D6D4E" w:rsidP="008D6D4E">
            <w:pPr>
              <w:rPr>
                <w:rFonts w:eastAsia="Calibri"/>
              </w:rPr>
            </w:pPr>
            <m:oMathPara>
              <m:oMathParaPr>
                <m:jc m:val="left"/>
              </m:oMathParaPr>
              <m:oMath>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3</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2</m:t>
                    </m:r>
                  </m:sup>
                </m:sSup>
                <m:r>
                  <w:rPr>
                    <w:rFonts w:ascii="Cambria Math" w:eastAsia="Calibri" w:hAnsi="Cambria Math"/>
                  </w:rPr>
                  <m:t>=</m:t>
                </m:r>
              </m:oMath>
            </m:oMathPara>
          </w:p>
        </w:tc>
      </w:tr>
      <w:tr w:rsidR="008D6D4E" w14:paraId="336C7BA8" w14:textId="77777777" w:rsidTr="008D6D4E">
        <w:tc>
          <w:tcPr>
            <w:tcW w:w="5000" w:type="pct"/>
          </w:tcPr>
          <w:p w14:paraId="1447C025" w14:textId="5397D0EC" w:rsidR="008D6D4E" w:rsidRPr="008D6D4E" w:rsidRDefault="008D6D4E" w:rsidP="008D6D4E">
            <w:pPr>
              <w:rPr>
                <w:rFonts w:eastAsiaTheme="minorEastAsia"/>
              </w:rPr>
            </w:pPr>
            <m:oMathPara>
              <m:oMathParaPr>
                <m:jc m:val="left"/>
              </m:oMathParaPr>
              <m:oMath>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-6xy</m:t>
                </m:r>
                <m:r>
                  <w:rPr>
                    <w:rFonts w:ascii="Cambria Math" w:eastAsiaTheme="minorEastAsia" w:hAnsi="Cambria Math"/>
                  </w:rPr>
                  <m:t>=</m:t>
                </m:r>
              </m:oMath>
            </m:oMathPara>
          </w:p>
        </w:tc>
      </w:tr>
    </w:tbl>
    <w:p w14:paraId="296F225A" w14:textId="77777777" w:rsidR="008D6D4E" w:rsidRDefault="008D6D4E"/>
    <w:p w14:paraId="6A70C3EC" w14:textId="355C97D0" w:rsidR="009A4FC1" w:rsidRPr="00C901B8" w:rsidRDefault="009A4FC1" w:rsidP="009A4FC1">
      <w:pPr>
        <w:rPr>
          <w:rFonts w:cs="Times New Roman"/>
          <w:b/>
          <w:bCs/>
          <w:color w:val="0070C0"/>
        </w:rPr>
      </w:pPr>
      <w:r w:rsidRPr="00C901B8">
        <w:rPr>
          <w:rFonts w:cs="Times New Roman"/>
          <w:b/>
          <w:bCs/>
          <w:color w:val="0070C0"/>
        </w:rPr>
        <w:t xml:space="preserve">Propriété - Identités remarquables </w:t>
      </w:r>
    </w:p>
    <w:p w14:paraId="35A42072" w14:textId="3EB44149" w:rsidR="009A4FC1" w:rsidRDefault="009A4FC1" w:rsidP="009A4FC1">
      <w:r>
        <w:t xml:space="preserve">Pour tous nombres réels </w:t>
      </w:r>
      <m:oMath>
        <m:r>
          <w:rPr>
            <w:rFonts w:ascii="Cambria Math" w:hAnsi="Cambria Math"/>
          </w:rPr>
          <m:t>a</m:t>
        </m:r>
      </m:oMath>
      <w:r>
        <w:t xml:space="preserve"> et </w:t>
      </w:r>
      <m:oMath>
        <m:r>
          <w:rPr>
            <w:rFonts w:ascii="Cambria Math" w:hAnsi="Cambria Math"/>
          </w:rPr>
          <m:t>b</m:t>
        </m:r>
      </m:oMath>
      <w:r>
        <w:t xml:space="preserve">, on a : </w:t>
      </w:r>
    </w:p>
    <w:p w14:paraId="747D7E3E" w14:textId="46343057" w:rsidR="009A4FC1" w:rsidRPr="00A71E8F" w:rsidRDefault="00000000" w:rsidP="009A4FC1">
      <w:pPr>
        <w:rPr>
          <w:rFonts w:eastAsiaTheme="minorEastAsia"/>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m:t>
          </m:r>
          <m:r>
            <w:rPr>
              <w:rFonts w:ascii="Cambria Math" w:hAnsi="Cambria Math"/>
            </w:rPr>
            <m:t xml:space="preserve"> ………………….</m:t>
          </m:r>
        </m:oMath>
      </m:oMathPara>
    </w:p>
    <w:p w14:paraId="2A765FC1" w14:textId="4B70ECAB" w:rsidR="00A71E8F" w:rsidRPr="00A71E8F" w:rsidRDefault="00000000" w:rsidP="00A71E8F">
      <w:pPr>
        <w:rPr>
          <w:rFonts w:eastAsiaTheme="minorEastAsia"/>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m:t>
          </m:r>
          <m:r>
            <w:rPr>
              <w:rFonts w:ascii="Cambria Math" w:hAnsi="Cambria Math"/>
            </w:rPr>
            <m:t xml:space="preserve"> …………………</m:t>
          </m:r>
        </m:oMath>
      </m:oMathPara>
    </w:p>
    <w:p w14:paraId="3FAB7C25" w14:textId="27ED08A2" w:rsidR="00A71E8F" w:rsidRDefault="00000000" w:rsidP="00A71E8F">
      <m:oMathPara>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r>
            <w:rPr>
              <w:rFonts w:ascii="Cambria Math" w:hAnsi="Cambria Math"/>
            </w:rPr>
            <m:t>=</m:t>
          </m:r>
          <m:r>
            <w:rPr>
              <w:rFonts w:ascii="Cambria Math" w:hAnsi="Cambria Math"/>
            </w:rPr>
            <m:t xml:space="preserve"> …………</m:t>
          </m:r>
        </m:oMath>
      </m:oMathPara>
    </w:p>
    <w:p w14:paraId="45894F14" w14:textId="77777777" w:rsidR="00A71E8F" w:rsidRDefault="00A71E8F" w:rsidP="00A71E8F"/>
    <w:p w14:paraId="5D3C1ECD" w14:textId="175902C3" w:rsidR="009A4FC1" w:rsidRPr="00AD0D97" w:rsidRDefault="009A4FC1" w:rsidP="009A4FC1">
      <w:pPr>
        <w:rPr>
          <w:b/>
          <w:bCs/>
        </w:rPr>
      </w:pPr>
      <w:r w:rsidRPr="00AD0D97">
        <w:rPr>
          <w:b/>
          <w:bCs/>
        </w:rPr>
        <w:t xml:space="preserve">Remarques </w:t>
      </w:r>
    </w:p>
    <w:p w14:paraId="6DC0DAE4" w14:textId="52807F83" w:rsidR="009A4FC1" w:rsidRDefault="009A4FC1" w:rsidP="00AD0D97">
      <w:pPr>
        <w:pStyle w:val="Paragraphedeliste"/>
        <w:numPr>
          <w:ilvl w:val="0"/>
          <w:numId w:val="3"/>
        </w:numPr>
      </w:pPr>
      <w:r>
        <w:t xml:space="preserve">Dans le sens </w:t>
      </w:r>
      <m:oMath>
        <m:r>
          <w:rPr>
            <w:rFonts w:ascii="Cambria Math" w:hAnsi="Cambria Math"/>
          </w:rPr>
          <m:t>→</m:t>
        </m:r>
      </m:oMath>
      <w:r>
        <w:t xml:space="preserve">, les identités remarquables permettent de </w:t>
      </w:r>
      <w:r w:rsidR="002D1BD2">
        <w:t>……………………………………</w:t>
      </w:r>
      <w:r>
        <w:t xml:space="preserve">. </w:t>
      </w:r>
    </w:p>
    <w:p w14:paraId="1A9A4CA0" w14:textId="1C5C5E77" w:rsidR="009A4FC1" w:rsidRDefault="009A4FC1" w:rsidP="00AD0D97">
      <w:pPr>
        <w:pStyle w:val="Paragraphedeliste"/>
        <w:numPr>
          <w:ilvl w:val="0"/>
          <w:numId w:val="3"/>
        </w:numPr>
      </w:pPr>
      <w:r>
        <w:t>Dans le sens</w:t>
      </w:r>
      <w:r w:rsidR="00AD0D97">
        <w:t xml:space="preserve"> </w:t>
      </w:r>
      <m:oMath>
        <m:r>
          <w:rPr>
            <w:rFonts w:ascii="Cambria Math" w:hAnsi="Cambria Math"/>
          </w:rPr>
          <m:t>←</m:t>
        </m:r>
      </m:oMath>
      <w:r>
        <w:t xml:space="preserve">, les identités remarquables permettent de </w:t>
      </w:r>
      <w:r w:rsidR="002D1BD2">
        <w:t>…………………………………….</w:t>
      </w:r>
      <w:r>
        <w:t xml:space="preserve"> </w:t>
      </w:r>
    </w:p>
    <w:p w14:paraId="4D6EA93B" w14:textId="77777777" w:rsidR="00AD0D97" w:rsidRDefault="00AD0D97" w:rsidP="009A4FC1"/>
    <w:p w14:paraId="6A71EA19" w14:textId="3DFAC337" w:rsidR="009A4FC1" w:rsidRPr="000B7026" w:rsidRDefault="009A4FC1" w:rsidP="009A4FC1">
      <w:pPr>
        <w:rPr>
          <w:rFonts w:eastAsiaTheme="minorEastAsia"/>
          <w:color w:val="FF0000"/>
        </w:rPr>
      </w:pPr>
      <w:r w:rsidRPr="000B7026">
        <w:rPr>
          <w:rFonts w:eastAsiaTheme="minorEastAsia"/>
          <w:color w:val="FF0000"/>
        </w:rPr>
        <w:t>Démonstration</w:t>
      </w:r>
    </w:p>
    <w:p w14:paraId="1AE43C34" w14:textId="12296D28" w:rsidR="009A4FC1" w:rsidRDefault="002D1BD2" w:rsidP="002D1BD2">
      <w:pPr>
        <w:pStyle w:val="Paragraphedeliste"/>
      </w:pPr>
      <w:r>
        <w:t>……..</w:t>
      </w:r>
    </w:p>
    <w:p w14:paraId="3E6ACB7F" w14:textId="1A1256BF" w:rsidR="000B7026" w:rsidRDefault="000B7026" w:rsidP="009A4FC1"/>
    <w:p w14:paraId="61CD82B3" w14:textId="77777777" w:rsidR="002D1BD2" w:rsidRDefault="002D1BD2" w:rsidP="009A4FC1">
      <w:pPr>
        <w:rPr>
          <w:rFonts w:cs="Times New Roman"/>
          <w:b/>
          <w:bCs/>
          <w:color w:val="538135" w:themeColor="accent6" w:themeShade="BF"/>
        </w:rPr>
      </w:pPr>
    </w:p>
    <w:p w14:paraId="40E658E7" w14:textId="5A4D47EF" w:rsidR="009A4FC1" w:rsidRPr="000B7026" w:rsidRDefault="009A4FC1" w:rsidP="009A4FC1">
      <w:pPr>
        <w:rPr>
          <w:rFonts w:cs="Times New Roman"/>
          <w:b/>
          <w:bCs/>
          <w:color w:val="538135" w:themeColor="accent6" w:themeShade="BF"/>
        </w:rPr>
      </w:pPr>
      <w:r w:rsidRPr="000B7026">
        <w:rPr>
          <w:rFonts w:cs="Times New Roman"/>
          <w:b/>
          <w:bCs/>
          <w:color w:val="538135" w:themeColor="accent6" w:themeShade="BF"/>
        </w:rPr>
        <w:t>Exemple</w:t>
      </w:r>
      <w:r w:rsidR="000B7026">
        <w:rPr>
          <w:rFonts w:cs="Times New Roman"/>
          <w:b/>
          <w:bCs/>
          <w:color w:val="538135" w:themeColor="accent6" w:themeShade="BF"/>
        </w:rPr>
        <w:t>s</w:t>
      </w:r>
    </w:p>
    <w:p w14:paraId="47458AD1" w14:textId="7690153A" w:rsidR="00AE2015" w:rsidRDefault="00AE2015" w:rsidP="009A4FC1">
      <w:r>
        <w:rPr>
          <w:rFonts w:ascii="Sitka Small" w:hAnsi="Sitka Small"/>
        </w:rPr>
        <w:t>①</w:t>
      </w:r>
      <w:r>
        <w:t xml:space="preserve"> </w:t>
      </w:r>
      <w:r w:rsidR="009A4FC1">
        <w:t xml:space="preserve">Pour développer : </w:t>
      </w:r>
      <m:oMath>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m:t>
        </m:r>
        <m:r>
          <w:rPr>
            <w:rFonts w:ascii="Cambria Math" w:hAnsi="Cambria Math"/>
          </w:rPr>
          <m:t xml:space="preserve"> ………………………………………….</m:t>
        </m:r>
      </m:oMath>
      <w:r w:rsidR="009A4FC1">
        <w:t xml:space="preserve"> d'après la 2</w:t>
      </w:r>
      <w:r w:rsidRPr="00AE2015">
        <w:rPr>
          <w:vertAlign w:val="superscript"/>
        </w:rPr>
        <w:t>ème</w:t>
      </w:r>
      <w:r>
        <w:t xml:space="preserve"> </w:t>
      </w:r>
      <w:r w:rsidR="009A4FC1">
        <w:t>identité remarquable.</w:t>
      </w:r>
    </w:p>
    <w:p w14:paraId="04DDA4F7" w14:textId="77777777" w:rsidR="002D1BD2" w:rsidRDefault="00AE2015" w:rsidP="009A4FC1">
      <w:r>
        <w:rPr>
          <w:rFonts w:ascii="Sitka Small" w:hAnsi="Sitka Small"/>
        </w:rPr>
        <w:t>②</w:t>
      </w:r>
      <w:r>
        <w:t xml:space="preserve"> </w:t>
      </w:r>
      <w:r w:rsidR="009A4FC1">
        <w:t xml:space="preserve">Pour factoriser :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r>
          <w:rPr>
            <w:rFonts w:ascii="Cambria Math" w:hAnsi="Cambria Math"/>
          </w:rPr>
          <m:t>………………………………………</m:t>
        </m:r>
      </m:oMath>
      <w:r w:rsidR="009A4FC1">
        <w:t xml:space="preserve"> en remplaçant </w:t>
      </w:r>
      <m:oMath>
        <m:r>
          <w:rPr>
            <w:rFonts w:ascii="Cambria Math" w:hAnsi="Cambria Math"/>
          </w:rPr>
          <m:t>a</m:t>
        </m:r>
      </m:oMath>
      <w:r w:rsidR="009A4FC1">
        <w:t xml:space="preserve"> par </w:t>
      </w:r>
      <m:oMath>
        <m:r>
          <w:rPr>
            <w:rFonts w:ascii="Cambria Math" w:hAnsi="Cambria Math"/>
          </w:rPr>
          <m:t>…..</m:t>
        </m:r>
      </m:oMath>
      <w:r w:rsidR="009A4FC1">
        <w:t xml:space="preserve">et </w:t>
      </w:r>
      <m:oMath>
        <m:r>
          <w:rPr>
            <w:rFonts w:ascii="Cambria Math" w:hAnsi="Cambria Math"/>
          </w:rPr>
          <m:t>b</m:t>
        </m:r>
      </m:oMath>
      <w:r w:rsidR="009A4FC1">
        <w:t xml:space="preserve"> par </w:t>
      </w:r>
      <w:r w:rsidR="002D1BD2">
        <w:t>….</w:t>
      </w:r>
    </w:p>
    <w:p w14:paraId="3814E6C6" w14:textId="1BA0DCF5" w:rsidR="009A4FC1" w:rsidRDefault="009A4FC1" w:rsidP="009A4FC1">
      <w:r>
        <w:t xml:space="preserve">dans l'égalité </w:t>
      </w:r>
      <m:oMath>
        <m:r>
          <w:rPr>
            <w:rFonts w:ascii="Cambria Math" w:hAnsi="Cambria Math"/>
          </w:rPr>
          <m:t>………………………………………</m:t>
        </m:r>
      </m:oMath>
      <w:r>
        <w:t xml:space="preserve">. </w:t>
      </w:r>
    </w:p>
    <w:p w14:paraId="7E97F77E" w14:textId="77777777" w:rsidR="000B7026" w:rsidRDefault="000B7026" w:rsidP="009A4FC1"/>
    <w:p w14:paraId="68ADDE69" w14:textId="7C3F2B21" w:rsidR="00C34308" w:rsidRPr="00AE2015" w:rsidRDefault="009A4FC1" w:rsidP="00AE2015">
      <w:pPr>
        <w:pStyle w:val="Paragraphedeliste"/>
        <w:numPr>
          <w:ilvl w:val="0"/>
          <w:numId w:val="4"/>
        </w:numPr>
        <w:jc w:val="right"/>
        <w:rPr>
          <w:b/>
          <w:bCs/>
          <w:color w:val="70AD47" w:themeColor="accent6"/>
        </w:rPr>
      </w:pPr>
      <w:r w:rsidRPr="00AE2015">
        <w:rPr>
          <w:b/>
          <w:bCs/>
          <w:color w:val="70AD47" w:themeColor="accent6"/>
        </w:rPr>
        <w:t xml:space="preserve">Exercices résolus </w:t>
      </w:r>
      <w:r w:rsidR="00AE2015" w:rsidRPr="00AE2015">
        <w:rPr>
          <w:b/>
          <w:bCs/>
          <w:color w:val="70AD47" w:themeColor="accent6"/>
        </w:rPr>
        <w:t xml:space="preserve">1 et 2 page </w:t>
      </w:r>
      <w:r w:rsidR="008D6D4E">
        <w:rPr>
          <w:b/>
          <w:bCs/>
          <w:color w:val="70AD47" w:themeColor="accent6"/>
        </w:rPr>
        <w:t>101</w:t>
      </w:r>
    </w:p>
    <w:p w14:paraId="3CB4541F" w14:textId="25DEEEB9" w:rsidR="00C34308" w:rsidRDefault="00EA427C">
      <w:r>
        <w:rPr>
          <w:noProof/>
        </w:rPr>
        <w:drawing>
          <wp:inline distT="0" distB="0" distL="0" distR="0" wp14:anchorId="747900E0" wp14:editId="14638B3A">
            <wp:extent cx="6645910" cy="880745"/>
            <wp:effectExtent l="0" t="0" r="2540" b="0"/>
            <wp:docPr id="12675927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592780" name=""/>
                    <pic:cNvPicPr/>
                  </pic:nvPicPr>
                  <pic:blipFill>
                    <a:blip r:embed="rId6"/>
                    <a:stretch>
                      <a:fillRect/>
                    </a:stretch>
                  </pic:blipFill>
                  <pic:spPr>
                    <a:xfrm>
                      <a:off x="0" y="0"/>
                      <a:ext cx="6645910" cy="880745"/>
                    </a:xfrm>
                    <a:prstGeom prst="rect">
                      <a:avLst/>
                    </a:prstGeom>
                  </pic:spPr>
                </pic:pic>
              </a:graphicData>
            </a:graphic>
          </wp:inline>
        </w:drawing>
      </w:r>
    </w:p>
    <w:p w14:paraId="552FB064" w14:textId="49ACDB7B" w:rsidR="00EA427C" w:rsidRDefault="00EA427C">
      <w:r>
        <w:rPr>
          <w:noProof/>
        </w:rPr>
        <w:drawing>
          <wp:inline distT="0" distB="0" distL="0" distR="0" wp14:anchorId="076CCC70" wp14:editId="08F2C55C">
            <wp:extent cx="6645910" cy="1127125"/>
            <wp:effectExtent l="0" t="0" r="2540" b="0"/>
            <wp:docPr id="1237295186" name="Image 1" descr="Une image contenant texte, Polic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295186" name="Image 1" descr="Une image contenant texte, Police, capture d’écran, ligne&#10;&#10;Description générée automatiquement"/>
                    <pic:cNvPicPr/>
                  </pic:nvPicPr>
                  <pic:blipFill>
                    <a:blip r:embed="rId7"/>
                    <a:stretch>
                      <a:fillRect/>
                    </a:stretch>
                  </pic:blipFill>
                  <pic:spPr>
                    <a:xfrm>
                      <a:off x="0" y="0"/>
                      <a:ext cx="6645910" cy="1127125"/>
                    </a:xfrm>
                    <a:prstGeom prst="rect">
                      <a:avLst/>
                    </a:prstGeom>
                  </pic:spPr>
                </pic:pic>
              </a:graphicData>
            </a:graphic>
          </wp:inline>
        </w:drawing>
      </w:r>
    </w:p>
    <w:p w14:paraId="706A686B" w14:textId="3048FC31" w:rsidR="004B343E" w:rsidRPr="004B343E" w:rsidRDefault="008D6D4E" w:rsidP="004B343E">
      <w:pPr>
        <w:pStyle w:val="Paragraphedeliste"/>
        <w:numPr>
          <w:ilvl w:val="0"/>
          <w:numId w:val="1"/>
        </w:numPr>
        <w:spacing w:line="259" w:lineRule="auto"/>
        <w:rPr>
          <w:rFonts w:eastAsiaTheme="minorHAnsi"/>
          <w:b/>
          <w:bCs/>
          <w:color w:val="FF0000"/>
          <w:sz w:val="36"/>
          <w:szCs w:val="28"/>
          <w:lang w:eastAsia="en-US"/>
        </w:rPr>
      </w:pPr>
      <w:r>
        <w:rPr>
          <w:rFonts w:eastAsiaTheme="minorHAnsi"/>
          <w:b/>
          <w:bCs/>
          <w:color w:val="FF0000"/>
          <w:sz w:val="36"/>
          <w:szCs w:val="28"/>
          <w:lang w:eastAsia="en-US"/>
        </w:rPr>
        <w:lastRenderedPageBreak/>
        <w:t>Résolution d’équation produit nul</w:t>
      </w:r>
      <w:r w:rsidR="004B343E" w:rsidRPr="004B343E">
        <w:rPr>
          <w:rFonts w:eastAsiaTheme="minorHAnsi"/>
          <w:b/>
          <w:bCs/>
          <w:color w:val="FF0000"/>
          <w:sz w:val="36"/>
          <w:szCs w:val="28"/>
          <w:lang w:eastAsia="en-US"/>
        </w:rPr>
        <w:t xml:space="preserve"> </w:t>
      </w:r>
    </w:p>
    <w:p w14:paraId="239EABB4" w14:textId="77777777" w:rsidR="004B343E" w:rsidRDefault="004B343E" w:rsidP="004B343E"/>
    <w:p w14:paraId="2B34DB08" w14:textId="7AA4C71A" w:rsidR="004B343E" w:rsidRPr="004B343E" w:rsidRDefault="004B343E" w:rsidP="004B343E">
      <w:pPr>
        <w:rPr>
          <w:rFonts w:cs="Times New Roman"/>
          <w:b/>
          <w:bCs/>
          <w:color w:val="0070C0"/>
        </w:rPr>
      </w:pPr>
      <w:r w:rsidRPr="004B343E">
        <w:rPr>
          <w:rFonts w:cs="Times New Roman"/>
          <w:b/>
          <w:bCs/>
          <w:color w:val="0070C0"/>
        </w:rPr>
        <w:t>Propriété - Règle du produit nul</w:t>
      </w:r>
    </w:p>
    <w:p w14:paraId="25C38F62" w14:textId="0BB5A653" w:rsidR="004B343E" w:rsidRDefault="004B343E" w:rsidP="004B343E">
      <w:r>
        <w:t xml:space="preserve">Un produit de facteurs est nul si et seulement si </w:t>
      </w:r>
      <w:r w:rsidR="00DD4BDC">
        <w:t>………………………………………………..</w:t>
      </w:r>
      <w:r>
        <w:t xml:space="preserve">. </w:t>
      </w:r>
    </w:p>
    <w:p w14:paraId="5A5C070A" w14:textId="77777777" w:rsidR="004B343E" w:rsidRDefault="004B343E" w:rsidP="004B343E"/>
    <w:p w14:paraId="5A607565" w14:textId="1E771B38" w:rsidR="004B343E" w:rsidRPr="004B343E" w:rsidRDefault="004B343E" w:rsidP="004B343E">
      <w:pPr>
        <w:rPr>
          <w:rFonts w:cs="Times New Roman"/>
          <w:b/>
          <w:bCs/>
          <w:color w:val="538135" w:themeColor="accent6" w:themeShade="BF"/>
        </w:rPr>
      </w:pPr>
      <w:r w:rsidRPr="004B343E">
        <w:rPr>
          <w:rFonts w:cs="Times New Roman"/>
          <w:b/>
          <w:bCs/>
          <w:color w:val="538135" w:themeColor="accent6" w:themeShade="BF"/>
        </w:rPr>
        <w:t xml:space="preserve">Exemple </w:t>
      </w:r>
    </w:p>
    <w:p w14:paraId="418498E1" w14:textId="6C92634D" w:rsidR="004B343E" w:rsidRDefault="004B343E" w:rsidP="004B343E">
      <w:r>
        <w:t xml:space="preserve">On souhaite résoudre dans </w:t>
      </w:r>
      <m:oMath>
        <m:r>
          <m:rPr>
            <m:scr m:val="double-struck"/>
          </m:rPr>
          <w:rPr>
            <w:rFonts w:ascii="Cambria Math" w:hAnsi="Cambria Math"/>
          </w:rPr>
          <m:t>R</m:t>
        </m:r>
      </m:oMath>
      <w:r>
        <w:t xml:space="preserve"> l'équation </w:t>
      </w:r>
      <m:oMath>
        <m:r>
          <w:rPr>
            <w:rFonts w:ascii="Cambria Math" w:hAnsi="Cambria Math"/>
          </w:rPr>
          <m:t>(2x+ 1)(x- 7) =0</m:t>
        </m:r>
      </m:oMath>
      <w:r>
        <w:t xml:space="preserve">. </w:t>
      </w:r>
    </w:p>
    <w:p w14:paraId="16E9CCE1" w14:textId="3607F789" w:rsidR="004B343E" w:rsidRDefault="004B343E" w:rsidP="004B343E">
      <m:oMath>
        <m:r>
          <w:rPr>
            <w:rFonts w:ascii="Cambria Math" w:hAnsi="Cambria Math"/>
          </w:rPr>
          <m:t>(2x+ 1)(x- 7) =0</m:t>
        </m:r>
      </m:oMath>
      <w:r>
        <w:t xml:space="preserve"> si et seulement si </w:t>
      </w:r>
      <w:r w:rsidR="00DD4BDC">
        <w:t>……………………………………………..</w:t>
      </w:r>
      <w:r>
        <w:t xml:space="preserve">. </w:t>
      </w:r>
    </w:p>
    <w:p w14:paraId="32A492B3" w14:textId="56B1A228" w:rsidR="004B343E" w:rsidRDefault="004B343E" w:rsidP="004B343E">
      <w:r>
        <w:t xml:space="preserve">C'est-à-dire : </w:t>
      </w:r>
      <m:oMath>
        <m:r>
          <w:rPr>
            <w:rFonts w:ascii="Cambria Math" w:hAnsi="Cambria Math"/>
          </w:rPr>
          <m:t>……………..</m:t>
        </m:r>
      </m:oMath>
      <w:r>
        <w:t xml:space="preserve"> ou </w:t>
      </w:r>
      <m:oMath>
        <m:r>
          <w:rPr>
            <w:rFonts w:ascii="Cambria Math" w:hAnsi="Cambria Math"/>
          </w:rPr>
          <m:t>……………….</m:t>
        </m:r>
        <m:r>
          <w:rPr>
            <w:rFonts w:ascii="Cambria Math" w:hAnsi="Cambria Math"/>
          </w:rPr>
          <m:t xml:space="preserve"> ⇔  </m:t>
        </m:r>
      </m:oMath>
      <w:r>
        <w:t xml:space="preserve"> </w:t>
      </w:r>
      <m:oMath>
        <m:r>
          <w:rPr>
            <w:rFonts w:ascii="Cambria Math" w:hAnsi="Cambria Math"/>
          </w:rPr>
          <m:t>……………</m:t>
        </m:r>
      </m:oMath>
      <w:r>
        <w:rPr>
          <w:rFonts w:eastAsiaTheme="minorEastAsia"/>
        </w:rPr>
        <w:t xml:space="preserve"> </w:t>
      </w:r>
      <w:r>
        <w:t xml:space="preserve">ou </w:t>
      </w:r>
      <m:oMath>
        <m:r>
          <w:rPr>
            <w:rFonts w:ascii="Cambria Math" w:hAnsi="Cambria Math"/>
          </w:rPr>
          <m:t>……………..</m:t>
        </m:r>
        <m:r>
          <w:rPr>
            <w:rFonts w:ascii="Cambria Math" w:hAnsi="Cambria Math"/>
          </w:rPr>
          <m:t xml:space="preserve"> ⇔ </m:t>
        </m:r>
        <m:r>
          <w:rPr>
            <w:rFonts w:ascii="Cambria Math" w:hAnsi="Cambria Math"/>
          </w:rPr>
          <m:t>…………</m:t>
        </m:r>
      </m:oMath>
      <w:r>
        <w:rPr>
          <w:rFonts w:eastAsiaTheme="minorEastAsia"/>
        </w:rPr>
        <w:t xml:space="preserve">  ou  </w:t>
      </w:r>
      <m:oMath>
        <m:r>
          <w:rPr>
            <w:rFonts w:ascii="Cambria Math" w:eastAsiaTheme="minorEastAsia" w:hAnsi="Cambria Math"/>
          </w:rPr>
          <m:t>……….</m:t>
        </m:r>
      </m:oMath>
      <w:r>
        <w:rPr>
          <w:rFonts w:eastAsiaTheme="minorEastAsia"/>
        </w:rPr>
        <w:t>.</w:t>
      </w:r>
      <w:r>
        <w:t xml:space="preserve"> </w:t>
      </w:r>
    </w:p>
    <w:p w14:paraId="483776BA" w14:textId="396879B8" w:rsidR="004B343E" w:rsidRDefault="004B343E" w:rsidP="004B343E">
      <w:r>
        <w:t xml:space="preserve">Donc </w:t>
      </w:r>
      <m:oMath>
        <m:r>
          <w:rPr>
            <w:rFonts w:ascii="Cambria Math" w:hAnsi="Cambria Math"/>
          </w:rPr>
          <m:t>S=</m:t>
        </m:r>
        <m:r>
          <w:rPr>
            <w:rFonts w:ascii="Cambria Math" w:hAnsi="Cambria Math"/>
          </w:rPr>
          <m:t xml:space="preserve"> ……….</m:t>
        </m:r>
      </m:oMath>
      <w:r>
        <w:t xml:space="preserve"> </w:t>
      </w:r>
    </w:p>
    <w:p w14:paraId="5E67C05F" w14:textId="28CA9C64" w:rsidR="00C34308" w:rsidRPr="004B343E" w:rsidRDefault="004B343E" w:rsidP="004B343E">
      <w:pPr>
        <w:pStyle w:val="Paragraphedeliste"/>
        <w:numPr>
          <w:ilvl w:val="0"/>
          <w:numId w:val="4"/>
        </w:numPr>
        <w:jc w:val="right"/>
        <w:rPr>
          <w:b/>
          <w:bCs/>
          <w:color w:val="70AD47" w:themeColor="accent6"/>
        </w:rPr>
      </w:pPr>
      <w:r w:rsidRPr="004B343E">
        <w:rPr>
          <w:b/>
          <w:bCs/>
          <w:color w:val="70AD47" w:themeColor="accent6"/>
        </w:rPr>
        <w:t xml:space="preserve">Exercice résolu </w:t>
      </w:r>
      <w:r w:rsidR="00DD78B3">
        <w:rPr>
          <w:b/>
          <w:bCs/>
          <w:color w:val="70AD47" w:themeColor="accent6"/>
        </w:rPr>
        <w:t>3</w:t>
      </w:r>
      <w:r w:rsidRPr="004B343E">
        <w:rPr>
          <w:b/>
          <w:bCs/>
          <w:color w:val="70AD47" w:themeColor="accent6"/>
        </w:rPr>
        <w:t xml:space="preserve"> page </w:t>
      </w:r>
      <w:r w:rsidR="00DD78B3">
        <w:rPr>
          <w:b/>
          <w:bCs/>
          <w:color w:val="70AD47" w:themeColor="accent6"/>
        </w:rPr>
        <w:t>103</w:t>
      </w:r>
    </w:p>
    <w:p w14:paraId="2B6FEC56" w14:textId="524BD4C5" w:rsidR="004B343E" w:rsidRDefault="00DD4BDC" w:rsidP="004B343E">
      <w:r>
        <w:rPr>
          <w:noProof/>
        </w:rPr>
        <w:drawing>
          <wp:inline distT="0" distB="0" distL="0" distR="0" wp14:anchorId="422E7397" wp14:editId="7D52F0C4">
            <wp:extent cx="6645910" cy="968375"/>
            <wp:effectExtent l="0" t="0" r="2540" b="3175"/>
            <wp:docPr id="995760634" name="Image 1" descr="Une image contenant tex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760634" name="Image 1" descr="Une image contenant texte, capture d’écran, Police&#10;&#10;Description générée automatiquement"/>
                    <pic:cNvPicPr/>
                  </pic:nvPicPr>
                  <pic:blipFill>
                    <a:blip r:embed="rId8"/>
                    <a:stretch>
                      <a:fillRect/>
                    </a:stretch>
                  </pic:blipFill>
                  <pic:spPr>
                    <a:xfrm>
                      <a:off x="0" y="0"/>
                      <a:ext cx="6645910" cy="968375"/>
                    </a:xfrm>
                    <a:prstGeom prst="rect">
                      <a:avLst/>
                    </a:prstGeom>
                  </pic:spPr>
                </pic:pic>
              </a:graphicData>
            </a:graphic>
          </wp:inline>
        </w:drawing>
      </w:r>
    </w:p>
    <w:p w14:paraId="74A17DD5" w14:textId="7F560F29" w:rsidR="00DD4BDC" w:rsidRDefault="00DD4BDC" w:rsidP="004B343E">
      <w:r>
        <w:rPr>
          <w:noProof/>
        </w:rPr>
        <w:drawing>
          <wp:inline distT="0" distB="0" distL="0" distR="0" wp14:anchorId="2390A5A9" wp14:editId="19795C06">
            <wp:extent cx="6645910" cy="763905"/>
            <wp:effectExtent l="0" t="0" r="2540" b="0"/>
            <wp:docPr id="9671509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15094" name=""/>
                    <pic:cNvPicPr/>
                  </pic:nvPicPr>
                  <pic:blipFill>
                    <a:blip r:embed="rId9"/>
                    <a:stretch>
                      <a:fillRect/>
                    </a:stretch>
                  </pic:blipFill>
                  <pic:spPr>
                    <a:xfrm>
                      <a:off x="0" y="0"/>
                      <a:ext cx="6645910" cy="763905"/>
                    </a:xfrm>
                    <a:prstGeom prst="rect">
                      <a:avLst/>
                    </a:prstGeom>
                  </pic:spPr>
                </pic:pic>
              </a:graphicData>
            </a:graphic>
          </wp:inline>
        </w:drawing>
      </w:r>
    </w:p>
    <w:p w14:paraId="39B04E31" w14:textId="7FA15FFB" w:rsidR="004B343E" w:rsidRPr="004B343E" w:rsidRDefault="004B343E" w:rsidP="004B343E">
      <w:pPr>
        <w:rPr>
          <w:rFonts w:cs="Times New Roman"/>
          <w:b/>
          <w:bCs/>
          <w:color w:val="0070C0"/>
        </w:rPr>
      </w:pPr>
      <w:r w:rsidRPr="004B343E">
        <w:rPr>
          <w:rFonts w:cs="Times New Roman"/>
          <w:b/>
          <w:bCs/>
          <w:color w:val="0070C0"/>
        </w:rPr>
        <w:t xml:space="preserve">Propriété - Résolution de l'équation </w:t>
      </w:r>
      <m:oMath>
        <m:sSup>
          <m:sSupPr>
            <m:ctrlPr>
              <w:rPr>
                <w:rFonts w:ascii="Cambria Math" w:hAnsi="Cambria Math" w:cs="Times New Roman"/>
                <w:b/>
                <w:bCs/>
                <w:color w:val="0070C0"/>
              </w:rPr>
            </m:ctrlPr>
          </m:sSupPr>
          <m:e>
            <m:r>
              <m:rPr>
                <m:sty m:val="bi"/>
              </m:rPr>
              <w:rPr>
                <w:rFonts w:ascii="Cambria Math" w:hAnsi="Cambria Math" w:cs="Times New Roman"/>
                <w:color w:val="0070C0"/>
              </w:rPr>
              <m:t>x</m:t>
            </m:r>
          </m:e>
          <m:sup>
            <m:r>
              <m:rPr>
                <m:sty m:val="b"/>
              </m:rPr>
              <w:rPr>
                <w:rFonts w:ascii="Cambria Math" w:hAnsi="Cambria Math" w:cs="Times New Roman"/>
                <w:color w:val="0070C0"/>
              </w:rPr>
              <m:t>2</m:t>
            </m:r>
          </m:sup>
        </m:sSup>
        <m:r>
          <m:rPr>
            <m:sty m:val="b"/>
          </m:rPr>
          <w:rPr>
            <w:rFonts w:ascii="Cambria Math" w:hAnsi="Cambria Math" w:cs="Times New Roman"/>
            <w:color w:val="0070C0"/>
          </w:rPr>
          <m:t>=</m:t>
        </m:r>
        <m:r>
          <m:rPr>
            <m:sty m:val="bi"/>
          </m:rPr>
          <w:rPr>
            <w:rFonts w:ascii="Cambria Math" w:hAnsi="Cambria Math" w:cs="Times New Roman"/>
            <w:color w:val="0070C0"/>
          </w:rPr>
          <m:t>k</m:t>
        </m:r>
      </m:oMath>
      <w:r w:rsidRPr="004B343E">
        <w:rPr>
          <w:rFonts w:cs="Times New Roman"/>
          <w:b/>
          <w:bCs/>
          <w:color w:val="0070C0"/>
        </w:rPr>
        <w:t xml:space="preserve"> </w:t>
      </w:r>
    </w:p>
    <w:p w14:paraId="49DC6EBD" w14:textId="280170A4" w:rsidR="004B343E" w:rsidRDefault="004B343E" w:rsidP="004B343E">
      <w:r>
        <w:t xml:space="preserve">On considère l'équation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=k</m:t>
        </m:r>
      </m:oMath>
      <w:r>
        <w:t xml:space="preserve"> avec</w:t>
      </w:r>
      <m:oMath>
        <m:r>
          <w:rPr>
            <w:rFonts w:ascii="Cambria Math" w:hAnsi="Cambria Math"/>
          </w:rPr>
          <m:t xml:space="preserve"> k</m:t>
        </m:r>
      </m:oMath>
      <w:r>
        <w:t xml:space="preserve"> appartenant à </w:t>
      </w:r>
      <m:oMath>
        <m:r>
          <m:rPr>
            <m:scr m:val="double-struck"/>
          </m:rPr>
          <w:rPr>
            <w:rFonts w:ascii="Cambria Math" w:hAnsi="Cambria Math"/>
          </w:rPr>
          <m:t>R</m:t>
        </m:r>
      </m:oMath>
      <w:r>
        <w:t xml:space="preserve">. </w:t>
      </w:r>
    </w:p>
    <w:p w14:paraId="2891286C" w14:textId="150F0C9F" w:rsidR="004B343E" w:rsidRDefault="004B343E" w:rsidP="004B343E">
      <w:pPr>
        <w:pStyle w:val="Paragraphedeliste"/>
        <w:numPr>
          <w:ilvl w:val="0"/>
          <w:numId w:val="3"/>
        </w:numPr>
      </w:pPr>
      <w:r>
        <w:t xml:space="preserve">Si </w:t>
      </w:r>
      <m:oMath>
        <m:r>
          <w:rPr>
            <w:rFonts w:ascii="Cambria Math" w:hAnsi="Cambria Math"/>
          </w:rPr>
          <m:t>k &lt; 0</m:t>
        </m:r>
      </m:oMath>
      <w:r>
        <w:t xml:space="preserve">, l'équation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=k</m:t>
        </m:r>
      </m:oMath>
      <w:r>
        <w:t xml:space="preserve"> </w:t>
      </w:r>
      <w:r w:rsidR="00DD4BDC">
        <w:t>…………………………………….</w:t>
      </w:r>
      <w:r>
        <w:t xml:space="preserve">. </w:t>
      </w:r>
    </w:p>
    <w:p w14:paraId="63C86FF4" w14:textId="6C20BB04" w:rsidR="004B343E" w:rsidRDefault="004B343E" w:rsidP="004B343E">
      <w:pPr>
        <w:pStyle w:val="Paragraphedeliste"/>
        <w:numPr>
          <w:ilvl w:val="0"/>
          <w:numId w:val="3"/>
        </w:numPr>
      </w:pPr>
      <w:r>
        <w:t xml:space="preserve">Si </w:t>
      </w:r>
      <m:oMath>
        <m:r>
          <w:rPr>
            <w:rFonts w:ascii="Cambria Math" w:hAnsi="Cambria Math"/>
          </w:rPr>
          <m:t>k = 0</m:t>
        </m:r>
      </m:oMath>
      <w:r>
        <w:t xml:space="preserve">, l'équation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=k</m:t>
        </m:r>
      </m:oMath>
      <w:r>
        <w:t xml:space="preserve">  </w:t>
      </w:r>
      <w:r w:rsidR="00DD4BDC">
        <w:t>……………………………………..</w:t>
      </w:r>
    </w:p>
    <w:p w14:paraId="1B7BD0BD" w14:textId="6220E85B" w:rsidR="004B343E" w:rsidRDefault="004B343E" w:rsidP="004B343E">
      <w:pPr>
        <w:pStyle w:val="Paragraphedeliste"/>
        <w:numPr>
          <w:ilvl w:val="0"/>
          <w:numId w:val="3"/>
        </w:numPr>
      </w:pPr>
      <w:r>
        <w:t xml:space="preserve">Si </w:t>
      </w:r>
      <m:oMath>
        <m:r>
          <w:rPr>
            <w:rFonts w:ascii="Cambria Math" w:hAnsi="Cambria Math"/>
          </w:rPr>
          <m:t>k &gt; 0</m:t>
        </m:r>
      </m:oMath>
      <w:r>
        <w:t xml:space="preserve">, l'équation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=k</m:t>
        </m:r>
      </m:oMath>
      <w:r>
        <w:t xml:space="preserve">  </w:t>
      </w:r>
      <w:r w:rsidR="00DD4BDC">
        <w:t>……………………………………..</w:t>
      </w:r>
    </w:p>
    <w:p w14:paraId="09CD7C0E" w14:textId="77777777" w:rsidR="004B343E" w:rsidRDefault="004B343E" w:rsidP="004B343E"/>
    <w:p w14:paraId="3F556F59" w14:textId="16318AA0" w:rsidR="004B343E" w:rsidRPr="000B1C9D" w:rsidRDefault="004B343E" w:rsidP="004B343E">
      <w:pPr>
        <w:rPr>
          <w:color w:val="FF0000"/>
        </w:rPr>
      </w:pPr>
      <w:r w:rsidRPr="000B1C9D">
        <w:rPr>
          <w:color w:val="FF0000"/>
        </w:rPr>
        <w:t>Démonstration</w:t>
      </w:r>
    </w:p>
    <w:p w14:paraId="7284F1AC" w14:textId="18C98BB9" w:rsidR="00A81844" w:rsidRDefault="00DD4BDC" w:rsidP="004B343E">
      <w:r>
        <w:t xml:space="preserve">…………………………………….. </w:t>
      </w:r>
    </w:p>
    <w:p w14:paraId="097C6EE5" w14:textId="77777777" w:rsidR="00DD4BDC" w:rsidRDefault="00DD4BDC" w:rsidP="004B343E">
      <w:pPr>
        <w:rPr>
          <w:rFonts w:cs="Times New Roman"/>
          <w:b/>
          <w:bCs/>
          <w:color w:val="538135" w:themeColor="accent6" w:themeShade="BF"/>
        </w:rPr>
      </w:pPr>
    </w:p>
    <w:p w14:paraId="5693311D" w14:textId="77777777" w:rsidR="00DD4BDC" w:rsidRDefault="00DD4BDC" w:rsidP="004B343E">
      <w:pPr>
        <w:rPr>
          <w:rFonts w:cs="Times New Roman"/>
          <w:b/>
          <w:bCs/>
          <w:color w:val="538135" w:themeColor="accent6" w:themeShade="BF"/>
        </w:rPr>
      </w:pPr>
    </w:p>
    <w:p w14:paraId="7C944F13" w14:textId="05B6F2F4" w:rsidR="004B343E" w:rsidRPr="00A81844" w:rsidRDefault="004B343E" w:rsidP="004B343E">
      <w:pPr>
        <w:rPr>
          <w:rFonts w:cs="Times New Roman"/>
          <w:b/>
          <w:bCs/>
          <w:color w:val="538135" w:themeColor="accent6" w:themeShade="BF"/>
        </w:rPr>
      </w:pPr>
      <w:r w:rsidRPr="00A81844">
        <w:rPr>
          <w:rFonts w:cs="Times New Roman"/>
          <w:b/>
          <w:bCs/>
          <w:color w:val="538135" w:themeColor="accent6" w:themeShade="BF"/>
        </w:rPr>
        <w:t xml:space="preserve">Exemples </w:t>
      </w:r>
    </w:p>
    <w:p w14:paraId="60AA982B" w14:textId="0A1812B6" w:rsidR="004B343E" w:rsidRDefault="00A81844" w:rsidP="004B343E">
      <w:r>
        <w:rPr>
          <w:rFonts w:ascii="Sitka Small" w:hAnsi="Sitka Small"/>
        </w:rPr>
        <w:t>①</w:t>
      </w:r>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=64 ⇔  </m:t>
        </m:r>
        <m:r>
          <m:rPr>
            <m:sty m:val="p"/>
          </m:rPr>
          <w:rPr>
            <w:rFonts w:ascii="Cambria Math" w:hAnsi="Cambria Math"/>
          </w:rPr>
          <m:t xml:space="preserve">…………………………………….. …………………………………….. </m:t>
        </m:r>
      </m:oMath>
    </w:p>
    <w:p w14:paraId="4DA44C38" w14:textId="390427F7" w:rsidR="00BB02ED" w:rsidRDefault="00BB02ED" w:rsidP="00DD4BDC">
      <w:r>
        <w:rPr>
          <w:rFonts w:ascii="Sitka Small" w:hAnsi="Sitka Small"/>
        </w:rPr>
        <w:t>②</w:t>
      </w:r>
      <w:r>
        <w:t xml:space="preserve"> </w:t>
      </w:r>
      <w:r w:rsidR="004B343E">
        <w:t xml:space="preserve">Pour résoudre dans </w:t>
      </w:r>
      <m:oMath>
        <m:r>
          <m:rPr>
            <m:scr m:val="double-struck"/>
          </m:rPr>
          <w:rPr>
            <w:rFonts w:ascii="Cambria Math" w:hAnsi="Cambria Math"/>
          </w:rPr>
          <m:t>R</m:t>
        </m:r>
      </m:oMath>
      <w:r w:rsidR="004B343E">
        <w:t xml:space="preserve"> l'équation </w:t>
      </w:r>
      <m:oMath>
        <m:sSup>
          <m:sSupPr>
            <m:ctrlPr>
              <w:rPr>
                <w:rFonts w:ascii="Cambria Math" w:hAnsi="Cambria Math"/>
                <w:i/>
              </w:rPr>
            </m:ctrlPr>
          </m:sSupPr>
          <m:e>
            <m:d>
              <m:dPr>
                <m:ctrlPr>
                  <w:rPr>
                    <w:rFonts w:ascii="Cambria Math" w:hAnsi="Cambria Math"/>
                    <w:i/>
                  </w:rPr>
                </m:ctrlPr>
              </m:dPr>
              <m:e>
                <m:r>
                  <w:rPr>
                    <w:rFonts w:ascii="Cambria Math" w:hAnsi="Cambria Math"/>
                  </w:rPr>
                  <m:t>2x+ 4</m:t>
                </m:r>
              </m:e>
            </m:d>
          </m:e>
          <m:sup>
            <m:r>
              <w:rPr>
                <w:rFonts w:ascii="Cambria Math" w:hAnsi="Cambria Math"/>
              </w:rPr>
              <m:t>2</m:t>
            </m:r>
          </m:sup>
        </m:sSup>
        <m:r>
          <w:rPr>
            <w:rFonts w:ascii="Cambria Math" w:hAnsi="Cambria Math"/>
          </w:rPr>
          <m:t xml:space="preserve"> = 9</m:t>
        </m:r>
      </m:oMath>
      <w:r w:rsidR="004B343E">
        <w:t xml:space="preserve">, on utilise </w:t>
      </w:r>
      <w:r w:rsidR="00DD4BDC">
        <w:t>……………………………………..……………………………………..……………………………………..……………………………………..……………………………………..……………………………………..……………………………………..……………………………………..……………………………………..</w:t>
      </w:r>
    </w:p>
    <w:p w14:paraId="09F568E8" w14:textId="77777777" w:rsidR="00BB02ED" w:rsidRDefault="00BB02ED" w:rsidP="004B343E"/>
    <w:p w14:paraId="3A83A5C7" w14:textId="77777777" w:rsidR="004B343E" w:rsidRPr="000B1C9D" w:rsidRDefault="004B343E" w:rsidP="004B343E">
      <w:pPr>
        <w:rPr>
          <w:b/>
          <w:bCs/>
        </w:rPr>
      </w:pPr>
      <w:r w:rsidRPr="000B1C9D">
        <w:rPr>
          <w:b/>
          <w:bCs/>
        </w:rPr>
        <w:t>Remarque</w:t>
      </w:r>
    </w:p>
    <w:p w14:paraId="55B81EC2" w14:textId="4B221323" w:rsidR="004B343E" w:rsidRDefault="004B343E" w:rsidP="004B343E">
      <w:r>
        <w:t>On peut aussi utiliser une factorisation pour résoudre ce type d'équations.</w:t>
      </w:r>
    </w:p>
    <w:p w14:paraId="74DE674E" w14:textId="77777777" w:rsidR="008D6D4E" w:rsidRDefault="008D6D4E" w:rsidP="004B343E"/>
    <w:p w14:paraId="6FE4B065" w14:textId="60E4F08C" w:rsidR="00C34308" w:rsidRDefault="00C34308"/>
    <w:p w14:paraId="5B63FCB1" w14:textId="25E9202C" w:rsidR="008D6D4E" w:rsidRPr="004B343E" w:rsidRDefault="008D6D4E" w:rsidP="008D6D4E">
      <w:pPr>
        <w:pStyle w:val="Paragraphedeliste"/>
        <w:numPr>
          <w:ilvl w:val="0"/>
          <w:numId w:val="1"/>
        </w:numPr>
        <w:spacing w:line="259" w:lineRule="auto"/>
        <w:rPr>
          <w:rFonts w:eastAsiaTheme="minorHAnsi"/>
          <w:b/>
          <w:bCs/>
          <w:color w:val="FF0000"/>
          <w:sz w:val="36"/>
          <w:szCs w:val="28"/>
          <w:lang w:eastAsia="en-US"/>
        </w:rPr>
      </w:pPr>
      <w:r>
        <w:rPr>
          <w:rFonts w:eastAsiaTheme="minorHAnsi"/>
          <w:b/>
          <w:bCs/>
          <w:color w:val="FF0000"/>
          <w:sz w:val="36"/>
          <w:szCs w:val="28"/>
          <w:lang w:eastAsia="en-US"/>
        </w:rPr>
        <w:t>Calcul littéral en écriture fractionnaire</w:t>
      </w:r>
    </w:p>
    <w:p w14:paraId="7BCDB2DC" w14:textId="33110E49" w:rsidR="00C34308" w:rsidRDefault="00C34308"/>
    <w:p w14:paraId="2A98B1D4" w14:textId="77777777" w:rsidR="008D6D4E" w:rsidRPr="000B1C9D" w:rsidRDefault="008D6D4E" w:rsidP="008D6D4E">
      <w:pPr>
        <w:rPr>
          <w:b/>
          <w:bCs/>
        </w:rPr>
      </w:pPr>
      <w:r w:rsidRPr="000B1C9D">
        <w:rPr>
          <w:b/>
          <w:bCs/>
        </w:rPr>
        <w:t>Remarque</w:t>
      </w:r>
    </w:p>
    <w:p w14:paraId="3EEACE8F" w14:textId="1B7F64C8" w:rsidR="008D6D4E" w:rsidRPr="008D6D4E" w:rsidRDefault="008D6D4E" w:rsidP="008D6D4E">
      <w:pPr>
        <w:rPr>
          <w:rFonts w:cs="Times New Roman"/>
          <w:szCs w:val="24"/>
        </w:rPr>
      </w:pPr>
      <w:r w:rsidRPr="008D6D4E">
        <w:rPr>
          <w:rStyle w:val="fontstyle01"/>
          <w:rFonts w:ascii="Times New Roman" w:hAnsi="Times New Roman" w:cs="Times New Roman"/>
          <w:sz w:val="24"/>
          <w:szCs w:val="24"/>
        </w:rPr>
        <w:t xml:space="preserve">La division par 0 n’existant pas, une expression littérale fractionnaire ne peut pas être calculée en prenant pour </w:t>
      </w:r>
      <w:r w:rsidRPr="008D6D4E">
        <w:rPr>
          <w:rStyle w:val="fontstyle21"/>
          <w:rFonts w:ascii="Times New Roman" w:hAnsi="Times New Roman" w:cs="Times New Roman"/>
          <w:sz w:val="24"/>
          <w:szCs w:val="24"/>
        </w:rPr>
        <w:t>x</w:t>
      </w:r>
      <w:r>
        <w:rPr>
          <w:rFonts w:cs="Times New Roman"/>
          <w:i/>
          <w:iCs/>
          <w:color w:val="242021"/>
          <w:szCs w:val="24"/>
        </w:rPr>
        <w:t xml:space="preserve"> </w:t>
      </w:r>
      <w:r w:rsidRPr="008D6D4E">
        <w:rPr>
          <w:rStyle w:val="fontstyle01"/>
          <w:rFonts w:ascii="Times New Roman" w:hAnsi="Times New Roman" w:cs="Times New Roman"/>
          <w:sz w:val="24"/>
          <w:szCs w:val="24"/>
        </w:rPr>
        <w:t>une valeur qui annulerait le dénominateur.</w:t>
      </w:r>
    </w:p>
    <w:p w14:paraId="2F3DD5F0" w14:textId="617800EA" w:rsidR="008D6D4E" w:rsidRDefault="008D6D4E" w:rsidP="008D6D4E">
      <w:pPr>
        <w:rPr>
          <w:rFonts w:cs="Times New Roman"/>
          <w:b/>
          <w:bCs/>
          <w:color w:val="0070C0"/>
        </w:rPr>
      </w:pPr>
    </w:p>
    <w:p w14:paraId="1388B543" w14:textId="48C50D46" w:rsidR="008D6D4E" w:rsidRPr="008D6D4E" w:rsidRDefault="008D6D4E" w:rsidP="008D6D4E">
      <w:pPr>
        <w:rPr>
          <w:rFonts w:cs="Times New Roman"/>
          <w:color w:val="auto"/>
        </w:rPr>
      </w:pPr>
      <w:r>
        <w:rPr>
          <w:rFonts w:cs="Times New Roman"/>
          <w:b/>
          <w:bCs/>
          <w:color w:val="0070C0"/>
        </w:rPr>
        <w:t xml:space="preserve">Définition - </w:t>
      </w:r>
      <w:r w:rsidRPr="008D6D4E">
        <w:rPr>
          <w:rFonts w:cs="Times New Roman"/>
          <w:b/>
          <w:bCs/>
          <w:color w:val="0070C0"/>
        </w:rPr>
        <w:t>Valeurs interdites</w:t>
      </w:r>
      <w:r w:rsidRPr="008D6D4E">
        <w:rPr>
          <w:rFonts w:cs="Times New Roman"/>
          <w:b/>
          <w:bCs/>
          <w:color w:val="0070C0"/>
        </w:rPr>
        <w:br/>
      </w:r>
      <w:r w:rsidRPr="008D6D4E">
        <w:rPr>
          <w:rFonts w:cs="Times New Roman"/>
          <w:color w:val="auto"/>
        </w:rPr>
        <w:t xml:space="preserve">Les valeurs </w:t>
      </w:r>
      <w:r w:rsidR="00D15FE4">
        <w:t xml:space="preserve">…………………………………….. </w:t>
      </w:r>
      <w:r w:rsidRPr="008D6D4E">
        <w:rPr>
          <w:rFonts w:cs="Times New Roman"/>
          <w:color w:val="auto"/>
        </w:rPr>
        <w:t xml:space="preserve">d’une écriture fractionnaire sont appelées </w:t>
      </w:r>
      <w:r w:rsidR="00D15FE4">
        <w:t>………………</w:t>
      </w:r>
      <w:r w:rsidRPr="008D6D4E">
        <w:rPr>
          <w:rFonts w:cs="Times New Roman"/>
          <w:color w:val="auto"/>
        </w:rPr>
        <w:t>.</w:t>
      </w:r>
    </w:p>
    <w:p w14:paraId="6F33FDBF" w14:textId="77777777" w:rsidR="008D6D4E" w:rsidRDefault="008D6D4E" w:rsidP="008D6D4E">
      <w:pPr>
        <w:rPr>
          <w:rFonts w:cs="Times New Roman"/>
          <w:b/>
          <w:bCs/>
          <w:color w:val="0070C0"/>
        </w:rPr>
      </w:pPr>
    </w:p>
    <w:p w14:paraId="2549E06F" w14:textId="014A1EB5" w:rsidR="008D6D4E" w:rsidRPr="00622581" w:rsidRDefault="008D6D4E" w:rsidP="008D6D4E">
      <w:pPr>
        <w:rPr>
          <w:rFonts w:cs="Times New Roman"/>
          <w:b/>
          <w:bCs/>
          <w:color w:val="0070C0"/>
        </w:rPr>
      </w:pPr>
      <w:r w:rsidRPr="00622581">
        <w:rPr>
          <w:rFonts w:cs="Times New Roman"/>
          <w:b/>
          <w:bCs/>
          <w:color w:val="0070C0"/>
        </w:rPr>
        <w:lastRenderedPageBreak/>
        <w:t xml:space="preserve">Règle - Écriture fractionnaire </w:t>
      </w:r>
    </w:p>
    <w:p w14:paraId="1E33D69F" w14:textId="77777777" w:rsidR="008D6D4E" w:rsidRDefault="008D6D4E" w:rsidP="008D6D4E">
      <w:r>
        <w:t xml:space="preserve">Les règles de calcul habituelles des quotients comme la mise au même dénominateur peuvent être utilisées pour transformer des expressions fractionnaires si le(s) dénominateur(s) présent(s) dans l'expression est (sont) non nul(s). </w:t>
      </w:r>
    </w:p>
    <w:p w14:paraId="45BD5280" w14:textId="77777777" w:rsidR="008D6D4E" w:rsidRDefault="008D6D4E" w:rsidP="008D6D4E"/>
    <w:p w14:paraId="0B12CFF2" w14:textId="17ED9A3B" w:rsidR="008D6D4E" w:rsidRDefault="008D6D4E" w:rsidP="008D6D4E">
      <w:pPr>
        <w:rPr>
          <w:rFonts w:cs="Times New Roman"/>
          <w:b/>
          <w:bCs/>
          <w:color w:val="538135" w:themeColor="accent6" w:themeShade="BF"/>
        </w:rPr>
      </w:pPr>
      <w:r w:rsidRPr="00625AF0">
        <w:rPr>
          <w:rFonts w:cs="Times New Roman"/>
          <w:b/>
          <w:bCs/>
          <w:color w:val="538135" w:themeColor="accent6" w:themeShade="BF"/>
        </w:rPr>
        <w:t>Exemple</w:t>
      </w:r>
    </w:p>
    <w:p w14:paraId="40E6AF7C" w14:textId="682109A0" w:rsidR="008D6D4E" w:rsidRDefault="008D6D4E" w:rsidP="008D6D4E">
      <w:pPr>
        <w:rPr>
          <w:rFonts w:eastAsiaTheme="minorEastAsia" w:cs="Times New Roman"/>
          <w:color w:val="auto"/>
        </w:rPr>
      </w:pPr>
      <w:r w:rsidRPr="008D6D4E">
        <w:rPr>
          <w:rFonts w:cs="Times New Roman"/>
          <w:color w:val="auto"/>
        </w:rPr>
        <w:t xml:space="preserve">On donne </w:t>
      </w:r>
      <m:oMath>
        <m:r>
          <w:rPr>
            <w:rFonts w:ascii="Cambria Math" w:hAnsi="Cambria Math" w:cs="Times New Roman"/>
            <w:color w:val="auto"/>
          </w:rPr>
          <m:t>A=2+</m:t>
        </m:r>
        <m:f>
          <m:fPr>
            <m:ctrlPr>
              <w:rPr>
                <w:rFonts w:ascii="Cambria Math" w:hAnsi="Cambria Math" w:cs="Times New Roman"/>
                <w:i/>
                <w:color w:val="auto"/>
              </w:rPr>
            </m:ctrlPr>
          </m:fPr>
          <m:num>
            <m:r>
              <w:rPr>
                <w:rFonts w:ascii="Cambria Math" w:hAnsi="Cambria Math" w:cs="Times New Roman"/>
                <w:color w:val="auto"/>
              </w:rPr>
              <m:t>x+3</m:t>
            </m:r>
          </m:num>
          <m:den>
            <m:r>
              <w:rPr>
                <w:rFonts w:ascii="Cambria Math" w:hAnsi="Cambria Math" w:cs="Times New Roman"/>
                <w:color w:val="auto"/>
              </w:rPr>
              <m:t>x-2</m:t>
            </m:r>
          </m:den>
        </m:f>
      </m:oMath>
    </w:p>
    <w:p w14:paraId="4F116404" w14:textId="58F9102B" w:rsidR="008D6D4E" w:rsidRPr="008D6D4E" w:rsidRDefault="008D6D4E" w:rsidP="008D6D4E">
      <w:pPr>
        <w:pStyle w:val="Paragraphedeliste"/>
        <w:numPr>
          <w:ilvl w:val="0"/>
          <w:numId w:val="13"/>
        </w:numPr>
        <w:rPr>
          <w:rFonts w:eastAsiaTheme="minorEastAsia"/>
        </w:rPr>
      </w:pPr>
      <m:oMath>
        <m:r>
          <w:rPr>
            <w:rFonts w:ascii="Cambria Math" w:hAnsi="Cambria Math"/>
          </w:rPr>
          <m:t>x-2=0 ⇔  x=2</m:t>
        </m:r>
      </m:oMath>
    </w:p>
    <w:p w14:paraId="49D65BAF" w14:textId="44316208" w:rsidR="008D6D4E" w:rsidRDefault="008D6D4E" w:rsidP="008D6D4E">
      <w:pPr>
        <w:pStyle w:val="Paragraphedeliste"/>
        <w:rPr>
          <w:rFonts w:eastAsiaTheme="minorEastAsia"/>
        </w:rPr>
      </w:pPr>
      <w:r>
        <w:rPr>
          <w:rFonts w:eastAsiaTheme="minorEastAsia"/>
        </w:rPr>
        <w:t xml:space="preserve">2 est une valeur interdite pour </w:t>
      </w:r>
      <m:oMath>
        <m:r>
          <w:rPr>
            <w:rFonts w:ascii="Cambria Math" w:eastAsiaTheme="minorEastAsia" w:hAnsi="Cambria Math"/>
          </w:rPr>
          <m:t>A</m:t>
        </m:r>
      </m:oMath>
    </w:p>
    <w:p w14:paraId="0C278EAC" w14:textId="1BB51BE5" w:rsidR="008D6D4E" w:rsidRDefault="002E76FC" w:rsidP="008D6D4E">
      <w:pPr>
        <w:pStyle w:val="Paragraphedeliste"/>
        <w:numPr>
          <w:ilvl w:val="0"/>
          <w:numId w:val="13"/>
        </w:numPr>
        <w:rPr>
          <w:rFonts w:eastAsiaTheme="minorEastAsia"/>
        </w:rPr>
      </w:pPr>
      <w:r>
        <w:rPr>
          <w:rFonts w:eastAsiaTheme="minorEastAsia"/>
        </w:rPr>
        <w:t xml:space="preserve">On peut maintenant simplifier l’écriture de </w:t>
      </w:r>
      <m:oMath>
        <m:r>
          <w:rPr>
            <w:rFonts w:ascii="Cambria Math" w:eastAsiaTheme="minorEastAsia" w:hAnsi="Cambria Math"/>
          </w:rPr>
          <m:t>A</m:t>
        </m:r>
      </m:oMath>
    </w:p>
    <w:p w14:paraId="4601B1AE" w14:textId="77777777" w:rsidR="008D6D4E" w:rsidRDefault="008D6D4E" w:rsidP="008D6D4E"/>
    <w:p w14:paraId="079AFCCB" w14:textId="1050784A" w:rsidR="008D6D4E" w:rsidRPr="00F22C89" w:rsidRDefault="008D6D4E" w:rsidP="008D6D4E">
      <w:pPr>
        <w:pStyle w:val="Paragraphedeliste"/>
        <w:numPr>
          <w:ilvl w:val="0"/>
          <w:numId w:val="4"/>
        </w:numPr>
        <w:jc w:val="right"/>
        <w:rPr>
          <w:b/>
          <w:bCs/>
          <w:color w:val="70AD47" w:themeColor="accent6"/>
        </w:rPr>
      </w:pPr>
      <w:r w:rsidRPr="00AE2015">
        <w:rPr>
          <w:b/>
          <w:bCs/>
          <w:color w:val="70AD47" w:themeColor="accent6"/>
        </w:rPr>
        <w:t xml:space="preserve">Exercice résolu </w:t>
      </w:r>
      <w:r>
        <w:rPr>
          <w:b/>
          <w:bCs/>
          <w:color w:val="70AD47" w:themeColor="accent6"/>
        </w:rPr>
        <w:t>4</w:t>
      </w:r>
      <w:r w:rsidRPr="00AE2015">
        <w:rPr>
          <w:b/>
          <w:bCs/>
          <w:color w:val="70AD47" w:themeColor="accent6"/>
        </w:rPr>
        <w:t xml:space="preserve"> page </w:t>
      </w:r>
      <w:r>
        <w:rPr>
          <w:b/>
          <w:bCs/>
          <w:color w:val="70AD47" w:themeColor="accent6"/>
        </w:rPr>
        <w:t>103</w:t>
      </w:r>
    </w:p>
    <w:p w14:paraId="1141A05F" w14:textId="3F512EA6" w:rsidR="00F22C89" w:rsidRDefault="00F22C89" w:rsidP="008D6D4E">
      <w:r>
        <w:rPr>
          <w:noProof/>
        </w:rPr>
        <w:drawing>
          <wp:inline distT="0" distB="0" distL="0" distR="0" wp14:anchorId="28776308" wp14:editId="2F556422">
            <wp:extent cx="6196013" cy="898676"/>
            <wp:effectExtent l="0" t="0" r="0" b="0"/>
            <wp:docPr id="6202339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233916" name=""/>
                    <pic:cNvPicPr/>
                  </pic:nvPicPr>
                  <pic:blipFill>
                    <a:blip r:embed="rId10"/>
                    <a:stretch>
                      <a:fillRect/>
                    </a:stretch>
                  </pic:blipFill>
                  <pic:spPr>
                    <a:xfrm>
                      <a:off x="0" y="0"/>
                      <a:ext cx="6222700" cy="902547"/>
                    </a:xfrm>
                    <a:prstGeom prst="rect">
                      <a:avLst/>
                    </a:prstGeom>
                  </pic:spPr>
                </pic:pic>
              </a:graphicData>
            </a:graphic>
          </wp:inline>
        </w:drawing>
      </w:r>
    </w:p>
    <w:p w14:paraId="39564E0C" w14:textId="264F5AC0" w:rsidR="00F22C89" w:rsidRDefault="00F22C89" w:rsidP="008D6D4E">
      <w:r>
        <w:rPr>
          <w:noProof/>
        </w:rPr>
        <w:drawing>
          <wp:inline distT="0" distB="0" distL="0" distR="0" wp14:anchorId="4D593783" wp14:editId="6D684E86">
            <wp:extent cx="6076950" cy="1101469"/>
            <wp:effectExtent l="0" t="0" r="0" b="3810"/>
            <wp:docPr id="1292360058" name="Image 1" descr="Une image contenant texte, Polic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360058" name="Image 1" descr="Une image contenant texte, Police, ligne, capture d’écran&#10;&#10;Description générée automatiquement"/>
                    <pic:cNvPicPr/>
                  </pic:nvPicPr>
                  <pic:blipFill>
                    <a:blip r:embed="rId11"/>
                    <a:stretch>
                      <a:fillRect/>
                    </a:stretch>
                  </pic:blipFill>
                  <pic:spPr>
                    <a:xfrm>
                      <a:off x="0" y="0"/>
                      <a:ext cx="6098712" cy="1105413"/>
                    </a:xfrm>
                    <a:prstGeom prst="rect">
                      <a:avLst/>
                    </a:prstGeom>
                  </pic:spPr>
                </pic:pic>
              </a:graphicData>
            </a:graphic>
          </wp:inline>
        </w:drawing>
      </w:r>
    </w:p>
    <w:p w14:paraId="23ED22D8" w14:textId="77777777" w:rsidR="00F22C89" w:rsidRDefault="00F22C89" w:rsidP="008D6D4E"/>
    <w:p w14:paraId="4C6B3876" w14:textId="3BAAFACD" w:rsidR="002E76FC" w:rsidRPr="004B343E" w:rsidRDefault="002E76FC" w:rsidP="002E76FC">
      <w:pPr>
        <w:pStyle w:val="Paragraphedeliste"/>
        <w:numPr>
          <w:ilvl w:val="0"/>
          <w:numId w:val="1"/>
        </w:numPr>
        <w:spacing w:line="259" w:lineRule="auto"/>
        <w:rPr>
          <w:rFonts w:eastAsiaTheme="minorHAnsi"/>
          <w:b/>
          <w:bCs/>
          <w:color w:val="FF0000"/>
          <w:sz w:val="36"/>
          <w:szCs w:val="28"/>
          <w:lang w:eastAsia="en-US"/>
        </w:rPr>
      </w:pPr>
      <w:r>
        <w:rPr>
          <w:rFonts w:eastAsiaTheme="minorHAnsi"/>
          <w:b/>
          <w:bCs/>
          <w:color w:val="FF0000"/>
          <w:sz w:val="36"/>
          <w:szCs w:val="28"/>
          <w:lang w:eastAsia="en-US"/>
        </w:rPr>
        <w:t>Résolution d’équation quotient</w:t>
      </w:r>
    </w:p>
    <w:p w14:paraId="508F815F" w14:textId="77777777" w:rsidR="008D6D4E" w:rsidRDefault="008D6D4E" w:rsidP="008D6D4E"/>
    <w:p w14:paraId="5BF81FE1" w14:textId="69362669" w:rsidR="006C2214" w:rsidRPr="006C2214" w:rsidRDefault="006C2214" w:rsidP="006C2214">
      <w:pPr>
        <w:rPr>
          <w:rFonts w:cs="Times New Roman"/>
          <w:b/>
          <w:bCs/>
          <w:color w:val="0070C0"/>
        </w:rPr>
      </w:pPr>
      <w:r w:rsidRPr="006C2214">
        <w:rPr>
          <w:rFonts w:cs="Times New Roman"/>
          <w:b/>
          <w:bCs/>
          <w:color w:val="0070C0"/>
        </w:rPr>
        <w:t>Propriété - Quotient nul</w:t>
      </w:r>
    </w:p>
    <w:p w14:paraId="016FDEB1" w14:textId="7E4CEE5F" w:rsidR="006C2214" w:rsidRDefault="006C2214" w:rsidP="006C2214">
      <w:r>
        <w:t xml:space="preserve">Un quotient est nul si et seulement si </w:t>
      </w:r>
      <w:r w:rsidR="0086004B">
        <w:t>…………………………………………………………………………</w:t>
      </w:r>
      <w:r>
        <w:t xml:space="preserve">. </w:t>
      </w:r>
    </w:p>
    <w:p w14:paraId="558A6D06" w14:textId="77777777" w:rsidR="006C2214" w:rsidRDefault="006C2214" w:rsidP="006C2214"/>
    <w:p w14:paraId="2E053DB4" w14:textId="77777777" w:rsidR="006C2214" w:rsidRDefault="006C2214" w:rsidP="006C2214"/>
    <w:p w14:paraId="44DC84C4" w14:textId="3681D641" w:rsidR="006C2214" w:rsidRPr="00D95BB8" w:rsidRDefault="006C2214" w:rsidP="006C2214">
      <w:pPr>
        <w:rPr>
          <w:rFonts w:cs="Times New Roman"/>
          <w:b/>
          <w:bCs/>
          <w:color w:val="538135" w:themeColor="accent6" w:themeShade="BF"/>
        </w:rPr>
      </w:pPr>
      <w:r w:rsidRPr="00D95BB8">
        <w:rPr>
          <w:rFonts w:cs="Times New Roman"/>
          <w:b/>
          <w:bCs/>
          <w:color w:val="538135" w:themeColor="accent6" w:themeShade="BF"/>
        </w:rPr>
        <w:t xml:space="preserve">Exemple </w:t>
      </w:r>
    </w:p>
    <w:p w14:paraId="54D38291" w14:textId="2DFE0BB5" w:rsidR="006C2214" w:rsidRDefault="00DD78B3" w:rsidP="006C2214">
      <w:r>
        <w:t>On cherche à résoudre</w:t>
      </w:r>
      <w:r w:rsidR="006C2214">
        <w:t xml:space="preserve"> l’équation </w:t>
      </w:r>
      <m:oMath>
        <m:f>
          <m:fPr>
            <m:ctrlPr>
              <w:rPr>
                <w:rFonts w:ascii="Cambria Math" w:hAnsi="Cambria Math"/>
                <w:i/>
              </w:rPr>
            </m:ctrlPr>
          </m:fPr>
          <m:num>
            <m:r>
              <w:rPr>
                <w:rFonts w:ascii="Cambria Math" w:hAnsi="Cambria Math"/>
              </w:rPr>
              <m:t>2x+8</m:t>
            </m:r>
          </m:num>
          <m:den>
            <m:r>
              <w:rPr>
                <w:rFonts w:ascii="Cambria Math" w:hAnsi="Cambria Math"/>
              </w:rPr>
              <m:t>x-2</m:t>
            </m:r>
          </m:den>
        </m:f>
        <m:r>
          <w:rPr>
            <w:rFonts w:ascii="Cambria Math" w:hAnsi="Cambria Math"/>
          </w:rPr>
          <m:t>=0</m:t>
        </m:r>
      </m:oMath>
      <w:r w:rsidR="005E25AF">
        <w:t>.</w:t>
      </w:r>
    </w:p>
    <w:p w14:paraId="0E7F72CB" w14:textId="77777777" w:rsidR="0086004B" w:rsidRDefault="006C2214" w:rsidP="006C2214">
      <w:r>
        <w:t xml:space="preserve">Déterminons tout d'abord </w:t>
      </w:r>
      <w:r w:rsidR="0086004B">
        <w:t>…………………………………………………………………………</w:t>
      </w:r>
    </w:p>
    <w:p w14:paraId="7048F6C8" w14:textId="04AB3DD3" w:rsidR="006C2214" w:rsidRDefault="006C2214" w:rsidP="006C2214">
      <w:r>
        <w:t xml:space="preserve">Pour cela, on résout </w:t>
      </w:r>
      <w:r w:rsidR="0086004B">
        <w:t>…………………………………………………………………………</w:t>
      </w:r>
      <w:r>
        <w:t xml:space="preserve">. </w:t>
      </w:r>
    </w:p>
    <w:p w14:paraId="3A30463A" w14:textId="36925913" w:rsidR="006C2214" w:rsidRDefault="006C2214" w:rsidP="006C2214">
      <w:r>
        <w:t>La valeur interdite est 2</w:t>
      </w:r>
      <w:r w:rsidR="0086004B">
        <w:t>…..</w:t>
      </w:r>
      <w:r>
        <w:t xml:space="preserve">: le dénominateur ne s'annule pas si </w:t>
      </w:r>
      <m:oMath>
        <m:r>
          <w:rPr>
            <w:rFonts w:ascii="Cambria Math" w:hAnsi="Cambria Math"/>
          </w:rPr>
          <m:t>………</m:t>
        </m:r>
      </m:oMath>
      <w:r>
        <w:t xml:space="preserve"> </w:t>
      </w:r>
    </w:p>
    <w:p w14:paraId="15E252BC" w14:textId="77777777" w:rsidR="0086004B" w:rsidRDefault="0086004B" w:rsidP="006C2214">
      <w:r>
        <w:t>………………………………………………………………………………………………………………</w:t>
      </w:r>
    </w:p>
    <w:p w14:paraId="3667AAC6" w14:textId="3707200D" w:rsidR="006C2214" w:rsidRDefault="006C2214" w:rsidP="006C2214">
      <w:r>
        <w:t xml:space="preserve">Comme </w:t>
      </w:r>
      <m:oMath>
        <m:r>
          <w:rPr>
            <w:rFonts w:ascii="Cambria Math" w:hAnsi="Cambria Math"/>
          </w:rPr>
          <m:t>-4</m:t>
        </m:r>
      </m:oMath>
      <w:r>
        <w:t xml:space="preserve"> n'est pas </w:t>
      </w:r>
      <w:r w:rsidR="0086004B">
        <w:t>……………………………………</w:t>
      </w:r>
      <w:r>
        <w:t xml:space="preserve">, c'est la solution de l'équation </w:t>
      </w:r>
      <m:oMath>
        <m:r>
          <w:rPr>
            <w:rFonts w:ascii="Cambria Math" w:hAnsi="Cambria Math"/>
          </w:rPr>
          <m:t>S=</m:t>
        </m:r>
        <m:r>
          <w:rPr>
            <w:rFonts w:ascii="Cambria Math" w:hAnsi="Cambria Math"/>
          </w:rPr>
          <m:t xml:space="preserve"> </m:t>
        </m:r>
        <m:r>
          <m:rPr>
            <m:sty m:val="p"/>
          </m:rPr>
          <w:rPr>
            <w:rFonts w:ascii="Cambria Math" w:hAnsi="Cambria Math"/>
          </w:rPr>
          <m:t>………………</m:t>
        </m:r>
      </m:oMath>
    </w:p>
    <w:p w14:paraId="6A5C5AB2" w14:textId="77777777" w:rsidR="006C2214" w:rsidRDefault="006C2214" w:rsidP="006C2214"/>
    <w:p w14:paraId="1EA10356" w14:textId="77777777" w:rsidR="00D95BB8" w:rsidRDefault="00D95BB8" w:rsidP="006C2214"/>
    <w:p w14:paraId="1831FCAE" w14:textId="40913B69" w:rsidR="006C2214" w:rsidRPr="00D95BB8" w:rsidRDefault="006C2214" w:rsidP="006C2214">
      <w:pPr>
        <w:rPr>
          <w:b/>
          <w:bCs/>
        </w:rPr>
      </w:pPr>
      <w:r w:rsidRPr="00D95BB8">
        <w:rPr>
          <w:b/>
          <w:bCs/>
        </w:rPr>
        <w:t xml:space="preserve">Remarques </w:t>
      </w:r>
    </w:p>
    <w:p w14:paraId="2780F25B" w14:textId="5CB25779" w:rsidR="006C2214" w:rsidRDefault="006C2214" w:rsidP="006C2214">
      <w:pPr>
        <w:pStyle w:val="Paragraphedeliste"/>
        <w:numPr>
          <w:ilvl w:val="0"/>
          <w:numId w:val="3"/>
        </w:numPr>
      </w:pPr>
      <w:r>
        <w:t xml:space="preserve">Dans le cas d'une équation mettant en jeu plusieurs fractions, une mise au même dénominateur peut être utilisée pour obtenir une équation quotient-nul équivalente. </w:t>
      </w:r>
    </w:p>
    <w:p w14:paraId="626C1A29" w14:textId="77777777" w:rsidR="00D95BB8" w:rsidRDefault="006C2214" w:rsidP="006C2214">
      <w:pPr>
        <w:pStyle w:val="Paragraphedeliste"/>
        <w:numPr>
          <w:ilvl w:val="0"/>
          <w:numId w:val="3"/>
        </w:numPr>
      </w:pPr>
      <w:r>
        <w:t xml:space="preserve">Une équation du type </w:t>
      </w: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oMath>
      <w:r w:rsidR="00D95BB8">
        <w:t xml:space="preserve"> où </w:t>
      </w:r>
      <m:oMath>
        <m:r>
          <w:rPr>
            <w:rFonts w:ascii="Cambria Math" w:hAnsi="Cambria Math"/>
          </w:rPr>
          <m:t>A, B, C</m:t>
        </m:r>
      </m:oMath>
      <w:r w:rsidR="00D95BB8">
        <w:t xml:space="preserve">, et </w:t>
      </w:r>
      <m:oMath>
        <m:r>
          <w:rPr>
            <w:rFonts w:ascii="Cambria Math" w:hAnsi="Cambria Math"/>
          </w:rPr>
          <m:t>D</m:t>
        </m:r>
      </m:oMath>
      <w:r w:rsidR="00D95BB8">
        <w:t xml:space="preserve"> sont des nombres ou expressions avec </w:t>
      </w:r>
      <m:oMath>
        <m:r>
          <w:rPr>
            <w:rFonts w:ascii="Cambria Math" w:hAnsi="Cambria Math"/>
          </w:rPr>
          <m:t>x</m:t>
        </m:r>
      </m:oMath>
      <w:r w:rsidR="00D95BB8">
        <w:t xml:space="preserve"> est équivalente </w:t>
      </w:r>
      <w:r>
        <w:t xml:space="preserve">à </w:t>
      </w:r>
      <m:oMath>
        <m:r>
          <w:rPr>
            <w:rFonts w:ascii="Cambria Math" w:hAnsi="Cambria Math"/>
          </w:rPr>
          <m:t>A×D=B×C</m:t>
        </m:r>
      </m:oMath>
      <w:r>
        <w:t xml:space="preserve"> avec </w:t>
      </w:r>
      <m:oMath>
        <m:r>
          <w:rPr>
            <w:rFonts w:ascii="Cambria Math" w:hAnsi="Cambria Math"/>
          </w:rPr>
          <m:t>B</m:t>
        </m:r>
      </m:oMath>
      <w:r>
        <w:t xml:space="preserve"> et </w:t>
      </w:r>
      <m:oMath>
        <m:r>
          <w:rPr>
            <w:rFonts w:ascii="Cambria Math" w:hAnsi="Cambria Math"/>
          </w:rPr>
          <m:t>D</m:t>
        </m:r>
      </m:oMath>
      <w:r>
        <w:t xml:space="preserve"> différents de </w:t>
      </w:r>
      <m:oMath>
        <m:r>
          <w:rPr>
            <w:rFonts w:ascii="Cambria Math" w:hAnsi="Cambria Math"/>
          </w:rPr>
          <m:t>0</m:t>
        </m:r>
      </m:oMath>
      <w:r>
        <w:t>.</w:t>
      </w:r>
    </w:p>
    <w:p w14:paraId="0B7921DC" w14:textId="38EC75B3" w:rsidR="006C2214" w:rsidRDefault="006C2214" w:rsidP="00D95BB8">
      <w:pPr>
        <w:pStyle w:val="Paragraphedeliste"/>
      </w:pPr>
      <w:r>
        <w:t xml:space="preserve">Cela permet parfois de réécrire l'équation sous condition de valeurs interdites. </w:t>
      </w:r>
    </w:p>
    <w:p w14:paraId="0336216B" w14:textId="169BAFB5" w:rsidR="00C34308" w:rsidRDefault="00C34308"/>
    <w:p w14:paraId="37A407AD" w14:textId="54BF03AC" w:rsidR="002E76FC" w:rsidRPr="002E76FC" w:rsidRDefault="002E76FC">
      <w:pPr>
        <w:rPr>
          <w:rFonts w:cs="Times New Roman"/>
          <w:b/>
          <w:bCs/>
          <w:color w:val="538135" w:themeColor="accent6" w:themeShade="BF"/>
        </w:rPr>
      </w:pPr>
      <w:r w:rsidRPr="002E76FC">
        <w:rPr>
          <w:rFonts w:cs="Times New Roman"/>
          <w:b/>
          <w:bCs/>
          <w:color w:val="538135" w:themeColor="accent6" w:themeShade="BF"/>
        </w:rPr>
        <w:t>Exemple</w:t>
      </w:r>
    </w:p>
    <w:p w14:paraId="7EDB4ACA" w14:textId="632ADFC2" w:rsidR="002E76FC" w:rsidRDefault="002E76FC">
      <w:r>
        <w:t xml:space="preserve">On cherche à résoudre : </w:t>
      </w:r>
      <m:oMath>
        <m:f>
          <m:fPr>
            <m:ctrlPr>
              <w:rPr>
                <w:rFonts w:ascii="Cambria Math" w:hAnsi="Cambria Math"/>
                <w:i/>
              </w:rPr>
            </m:ctrlPr>
          </m:fPr>
          <m:num>
            <m:r>
              <w:rPr>
                <w:rFonts w:ascii="Cambria Math" w:hAnsi="Cambria Math"/>
              </w:rPr>
              <m:t>2x-7</m:t>
            </m:r>
          </m:num>
          <m:den>
            <m:r>
              <w:rPr>
                <w:rFonts w:ascii="Cambria Math" w:hAnsi="Cambria Math"/>
              </w:rPr>
              <m:t>4x+5</m:t>
            </m:r>
          </m:den>
        </m:f>
        <m:r>
          <w:rPr>
            <w:rFonts w:ascii="Cambria Math" w:hAnsi="Cambria Math"/>
          </w:rPr>
          <m:t>=</m:t>
        </m:r>
        <m:f>
          <m:fPr>
            <m:ctrlPr>
              <w:rPr>
                <w:rFonts w:ascii="Cambria Math" w:hAnsi="Cambria Math"/>
                <w:i/>
              </w:rPr>
            </m:ctrlPr>
          </m:fPr>
          <m:num>
            <m:r>
              <w:rPr>
                <w:rFonts w:ascii="Cambria Math" w:hAnsi="Cambria Math"/>
              </w:rPr>
              <m:t>3x+5</m:t>
            </m:r>
          </m:num>
          <m:den>
            <m:r>
              <w:rPr>
                <w:rFonts w:ascii="Cambria Math" w:hAnsi="Cambria Math"/>
              </w:rPr>
              <m:t>6x-2</m:t>
            </m:r>
          </m:den>
        </m:f>
      </m:oMath>
    </w:p>
    <w:p w14:paraId="235C51ED" w14:textId="77777777" w:rsidR="002E76FC" w:rsidRDefault="00D95BB8" w:rsidP="002E76FC">
      <w:pPr>
        <w:pStyle w:val="Paragraphedeliste"/>
        <w:numPr>
          <w:ilvl w:val="0"/>
          <w:numId w:val="4"/>
        </w:numPr>
        <w:jc w:val="right"/>
        <w:rPr>
          <w:b/>
          <w:bCs/>
          <w:color w:val="70AD47" w:themeColor="accent6"/>
        </w:rPr>
      </w:pPr>
      <w:r>
        <w:t xml:space="preserve"> </w:t>
      </w:r>
      <w:r w:rsidR="002E76FC" w:rsidRPr="00D95BB8">
        <w:rPr>
          <w:b/>
          <w:bCs/>
          <w:color w:val="70AD47" w:themeColor="accent6"/>
        </w:rPr>
        <w:t xml:space="preserve">Exercice résolu 5 page </w:t>
      </w:r>
      <w:r w:rsidR="002E76FC">
        <w:rPr>
          <w:b/>
          <w:bCs/>
          <w:color w:val="70AD47" w:themeColor="accent6"/>
        </w:rPr>
        <w:t>105</w:t>
      </w:r>
    </w:p>
    <w:p w14:paraId="0117CF3F" w14:textId="1ABFA771" w:rsidR="00336446" w:rsidRDefault="00336446" w:rsidP="00336446">
      <w:pPr>
        <w:rPr>
          <w:b/>
          <w:bCs/>
          <w:color w:val="70AD47" w:themeColor="accent6"/>
        </w:rPr>
      </w:pPr>
      <w:r>
        <w:rPr>
          <w:noProof/>
        </w:rPr>
        <w:lastRenderedPageBreak/>
        <w:drawing>
          <wp:inline distT="0" distB="0" distL="0" distR="0" wp14:anchorId="458756E4" wp14:editId="75D6F5CC">
            <wp:extent cx="4386105" cy="1126775"/>
            <wp:effectExtent l="0" t="0" r="0" b="0"/>
            <wp:docPr id="18350534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053490" name=""/>
                    <pic:cNvPicPr/>
                  </pic:nvPicPr>
                  <pic:blipFill>
                    <a:blip r:embed="rId12"/>
                    <a:stretch>
                      <a:fillRect/>
                    </a:stretch>
                  </pic:blipFill>
                  <pic:spPr>
                    <a:xfrm>
                      <a:off x="0" y="0"/>
                      <a:ext cx="4415323" cy="1134281"/>
                    </a:xfrm>
                    <a:prstGeom prst="rect">
                      <a:avLst/>
                    </a:prstGeom>
                  </pic:spPr>
                </pic:pic>
              </a:graphicData>
            </a:graphic>
          </wp:inline>
        </w:drawing>
      </w:r>
    </w:p>
    <w:p w14:paraId="26AD8CE7" w14:textId="023CBC90" w:rsidR="00336446" w:rsidRPr="00336446" w:rsidRDefault="00336446" w:rsidP="00336446">
      <w:pPr>
        <w:rPr>
          <w:b/>
          <w:bCs/>
          <w:color w:val="70AD47" w:themeColor="accent6"/>
        </w:rPr>
      </w:pPr>
      <w:r>
        <w:rPr>
          <w:noProof/>
        </w:rPr>
        <w:drawing>
          <wp:inline distT="0" distB="0" distL="0" distR="0" wp14:anchorId="6F1A9908" wp14:editId="727FCEB0">
            <wp:extent cx="6645910" cy="1113155"/>
            <wp:effectExtent l="0" t="0" r="2540" b="0"/>
            <wp:docPr id="1422113227" name="Image 1"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113227" name="Image 1" descr="Une image contenant texte, capture d’écran, Police, ligne&#10;&#10;Description générée automatiquement"/>
                    <pic:cNvPicPr/>
                  </pic:nvPicPr>
                  <pic:blipFill>
                    <a:blip r:embed="rId13"/>
                    <a:stretch>
                      <a:fillRect/>
                    </a:stretch>
                  </pic:blipFill>
                  <pic:spPr>
                    <a:xfrm>
                      <a:off x="0" y="0"/>
                      <a:ext cx="6645910" cy="1113155"/>
                    </a:xfrm>
                    <a:prstGeom prst="rect">
                      <a:avLst/>
                    </a:prstGeom>
                  </pic:spPr>
                </pic:pic>
              </a:graphicData>
            </a:graphic>
          </wp:inline>
        </w:drawing>
      </w:r>
    </w:p>
    <w:p w14:paraId="3E53728D" w14:textId="7DCFF902" w:rsidR="00C34308" w:rsidRPr="0015098D" w:rsidRDefault="0015098D" w:rsidP="0015098D">
      <w:pPr>
        <w:pBdr>
          <w:bottom w:val="single" w:sz="4" w:space="1" w:color="auto"/>
        </w:pBdr>
        <w:rPr>
          <w:color w:val="FF0000"/>
          <w:sz w:val="28"/>
          <w:szCs w:val="22"/>
        </w:rPr>
      </w:pPr>
      <w:r w:rsidRPr="0015098D">
        <w:rPr>
          <w:color w:val="FF0000"/>
          <w:sz w:val="28"/>
          <w:szCs w:val="22"/>
        </w:rPr>
        <w:t>Exercices</w:t>
      </w:r>
    </w:p>
    <w:p w14:paraId="0BACCEA7" w14:textId="77777777" w:rsidR="0015098D" w:rsidRPr="0015098D" w:rsidRDefault="0015098D" w:rsidP="0015098D">
      <w:pPr>
        <w:pBdr>
          <w:bottom w:val="single" w:sz="4" w:space="1" w:color="auto"/>
        </w:pBdr>
        <w:rPr>
          <w:color w:val="FF0000"/>
          <w:sz w:val="28"/>
          <w:szCs w:val="22"/>
        </w:rPr>
        <w:sectPr w:rsidR="0015098D" w:rsidRPr="0015098D" w:rsidSect="00FD1309">
          <w:type w:val="continuous"/>
          <w:pgSz w:w="11906" w:h="16838" w:code="9"/>
          <w:pgMar w:top="720" w:right="720" w:bottom="720" w:left="720" w:header="720" w:footer="720" w:gutter="0"/>
          <w:cols w:space="708"/>
          <w:noEndnote/>
          <w:docGrid w:linePitch="326"/>
        </w:sectPr>
      </w:pPr>
    </w:p>
    <w:p w14:paraId="01614550" w14:textId="29821C08" w:rsidR="0015098D" w:rsidRDefault="0015098D" w:rsidP="00D95BB8">
      <w:r>
        <w:rPr>
          <w:noProof/>
        </w:rPr>
        <w:drawing>
          <wp:inline distT="0" distB="0" distL="0" distR="0" wp14:anchorId="7F7A22F0" wp14:editId="5A925BCE">
            <wp:extent cx="3097530" cy="812800"/>
            <wp:effectExtent l="0" t="0" r="7620" b="6350"/>
            <wp:docPr id="10037316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1621" name=""/>
                    <pic:cNvPicPr/>
                  </pic:nvPicPr>
                  <pic:blipFill>
                    <a:blip r:embed="rId14"/>
                    <a:stretch>
                      <a:fillRect/>
                    </a:stretch>
                  </pic:blipFill>
                  <pic:spPr>
                    <a:xfrm>
                      <a:off x="0" y="0"/>
                      <a:ext cx="3097530" cy="812800"/>
                    </a:xfrm>
                    <a:prstGeom prst="rect">
                      <a:avLst/>
                    </a:prstGeom>
                  </pic:spPr>
                </pic:pic>
              </a:graphicData>
            </a:graphic>
          </wp:inline>
        </w:drawing>
      </w:r>
    </w:p>
    <w:p w14:paraId="05B631EE" w14:textId="620B3849" w:rsidR="0015098D" w:rsidRDefault="0015098D" w:rsidP="00D95BB8">
      <w:r>
        <w:rPr>
          <w:noProof/>
        </w:rPr>
        <w:drawing>
          <wp:inline distT="0" distB="0" distL="0" distR="0" wp14:anchorId="637B20EF" wp14:editId="729C1347">
            <wp:extent cx="3097530" cy="847725"/>
            <wp:effectExtent l="0" t="0" r="7620" b="9525"/>
            <wp:docPr id="1154814013" name="Image 1"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814013" name="Image 1" descr="Une image contenant texte, Police, capture d’écran, blanc&#10;&#10;Description générée automatiquement"/>
                    <pic:cNvPicPr/>
                  </pic:nvPicPr>
                  <pic:blipFill>
                    <a:blip r:embed="rId15"/>
                    <a:stretch>
                      <a:fillRect/>
                    </a:stretch>
                  </pic:blipFill>
                  <pic:spPr>
                    <a:xfrm>
                      <a:off x="0" y="0"/>
                      <a:ext cx="3097530" cy="847725"/>
                    </a:xfrm>
                    <a:prstGeom prst="rect">
                      <a:avLst/>
                    </a:prstGeom>
                  </pic:spPr>
                </pic:pic>
              </a:graphicData>
            </a:graphic>
          </wp:inline>
        </w:drawing>
      </w:r>
    </w:p>
    <w:p w14:paraId="56BB7F55" w14:textId="7DA2940F" w:rsidR="0015098D" w:rsidRDefault="0015098D" w:rsidP="00D95BB8">
      <w:r>
        <w:rPr>
          <w:noProof/>
        </w:rPr>
        <w:drawing>
          <wp:inline distT="0" distB="0" distL="0" distR="0" wp14:anchorId="6116F7BC" wp14:editId="09614900">
            <wp:extent cx="3097530" cy="1440180"/>
            <wp:effectExtent l="0" t="0" r="7620" b="7620"/>
            <wp:docPr id="1154995816" name="Image 1" descr="Une image contenant tex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995816" name="Image 1" descr="Une image contenant texte, capture d’écran, Police&#10;&#10;Description générée automatiquement"/>
                    <pic:cNvPicPr/>
                  </pic:nvPicPr>
                  <pic:blipFill>
                    <a:blip r:embed="rId16"/>
                    <a:stretch>
                      <a:fillRect/>
                    </a:stretch>
                  </pic:blipFill>
                  <pic:spPr>
                    <a:xfrm>
                      <a:off x="0" y="0"/>
                      <a:ext cx="3097530" cy="1440180"/>
                    </a:xfrm>
                    <a:prstGeom prst="rect">
                      <a:avLst/>
                    </a:prstGeom>
                  </pic:spPr>
                </pic:pic>
              </a:graphicData>
            </a:graphic>
          </wp:inline>
        </w:drawing>
      </w:r>
    </w:p>
    <w:p w14:paraId="78227729" w14:textId="5F95B9D2" w:rsidR="0015098D" w:rsidRDefault="0015098D" w:rsidP="00D95BB8">
      <w:r>
        <w:rPr>
          <w:noProof/>
        </w:rPr>
        <w:drawing>
          <wp:inline distT="0" distB="0" distL="0" distR="0" wp14:anchorId="0E069B2D" wp14:editId="6A138677">
            <wp:extent cx="3097530" cy="1903095"/>
            <wp:effectExtent l="0" t="0" r="7620" b="1905"/>
            <wp:docPr id="1274368424" name="Image 1"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368424" name="Image 1" descr="Une image contenant texte, Police, capture d’écran&#10;&#10;Description générée automatiquement"/>
                    <pic:cNvPicPr/>
                  </pic:nvPicPr>
                  <pic:blipFill>
                    <a:blip r:embed="rId17"/>
                    <a:stretch>
                      <a:fillRect/>
                    </a:stretch>
                  </pic:blipFill>
                  <pic:spPr>
                    <a:xfrm>
                      <a:off x="0" y="0"/>
                      <a:ext cx="3097530" cy="1903095"/>
                    </a:xfrm>
                    <a:prstGeom prst="rect">
                      <a:avLst/>
                    </a:prstGeom>
                  </pic:spPr>
                </pic:pic>
              </a:graphicData>
            </a:graphic>
          </wp:inline>
        </w:drawing>
      </w:r>
    </w:p>
    <w:p w14:paraId="34B2BC33" w14:textId="56E88987" w:rsidR="0015098D" w:rsidRDefault="0015098D" w:rsidP="00D95BB8">
      <w:r>
        <w:rPr>
          <w:noProof/>
        </w:rPr>
        <w:drawing>
          <wp:inline distT="0" distB="0" distL="0" distR="0" wp14:anchorId="2637F067" wp14:editId="65FFE097">
            <wp:extent cx="3097530" cy="1117600"/>
            <wp:effectExtent l="0" t="0" r="7620" b="6350"/>
            <wp:docPr id="2071627548" name="Image 1"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627548" name="Image 1" descr="Une image contenant texte, Police, capture d’écran, blanc&#10;&#10;Description générée automatiquement"/>
                    <pic:cNvPicPr/>
                  </pic:nvPicPr>
                  <pic:blipFill>
                    <a:blip r:embed="rId18"/>
                    <a:stretch>
                      <a:fillRect/>
                    </a:stretch>
                  </pic:blipFill>
                  <pic:spPr>
                    <a:xfrm>
                      <a:off x="0" y="0"/>
                      <a:ext cx="3097530" cy="1117600"/>
                    </a:xfrm>
                    <a:prstGeom prst="rect">
                      <a:avLst/>
                    </a:prstGeom>
                  </pic:spPr>
                </pic:pic>
              </a:graphicData>
            </a:graphic>
          </wp:inline>
        </w:drawing>
      </w:r>
    </w:p>
    <w:p w14:paraId="000FF1CD" w14:textId="7B0237DB" w:rsidR="0015098D" w:rsidRDefault="0015098D" w:rsidP="00D95BB8">
      <w:r>
        <w:rPr>
          <w:noProof/>
        </w:rPr>
        <w:drawing>
          <wp:inline distT="0" distB="0" distL="0" distR="0" wp14:anchorId="1F25D5E8" wp14:editId="3165E21E">
            <wp:extent cx="3097530" cy="830580"/>
            <wp:effectExtent l="0" t="0" r="7620" b="7620"/>
            <wp:docPr id="1782080913" name="Image 1" descr="Une image contenant texte, Polic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080913" name="Image 1" descr="Une image contenant texte, Police, capture d’écran, ligne&#10;&#10;Description générée automatiquement"/>
                    <pic:cNvPicPr/>
                  </pic:nvPicPr>
                  <pic:blipFill>
                    <a:blip r:embed="rId19"/>
                    <a:stretch>
                      <a:fillRect/>
                    </a:stretch>
                  </pic:blipFill>
                  <pic:spPr>
                    <a:xfrm>
                      <a:off x="0" y="0"/>
                      <a:ext cx="3097530" cy="830580"/>
                    </a:xfrm>
                    <a:prstGeom prst="rect">
                      <a:avLst/>
                    </a:prstGeom>
                  </pic:spPr>
                </pic:pic>
              </a:graphicData>
            </a:graphic>
          </wp:inline>
        </w:drawing>
      </w:r>
    </w:p>
    <w:p w14:paraId="5E33595F" w14:textId="5049578E" w:rsidR="0015098D" w:rsidRDefault="0015098D" w:rsidP="00D95BB8">
      <w:r>
        <w:rPr>
          <w:noProof/>
        </w:rPr>
        <w:drawing>
          <wp:inline distT="0" distB="0" distL="0" distR="0" wp14:anchorId="28B0BBAD" wp14:editId="6D2C10BD">
            <wp:extent cx="3097530" cy="2368550"/>
            <wp:effectExtent l="0" t="0" r="7620" b="0"/>
            <wp:docPr id="1798451458"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451458" name="Image 1" descr="Une image contenant texte, capture d’écran, Police, nombre&#10;&#10;Description générée automatiquement"/>
                    <pic:cNvPicPr/>
                  </pic:nvPicPr>
                  <pic:blipFill>
                    <a:blip r:embed="rId20"/>
                    <a:stretch>
                      <a:fillRect/>
                    </a:stretch>
                  </pic:blipFill>
                  <pic:spPr>
                    <a:xfrm>
                      <a:off x="0" y="0"/>
                      <a:ext cx="3097530" cy="2368550"/>
                    </a:xfrm>
                    <a:prstGeom prst="rect">
                      <a:avLst/>
                    </a:prstGeom>
                  </pic:spPr>
                </pic:pic>
              </a:graphicData>
            </a:graphic>
          </wp:inline>
        </w:drawing>
      </w:r>
    </w:p>
    <w:p w14:paraId="49247CDC" w14:textId="5C2AC741" w:rsidR="0015098D" w:rsidRDefault="0015098D" w:rsidP="00D95BB8">
      <w:r>
        <w:rPr>
          <w:noProof/>
        </w:rPr>
        <w:drawing>
          <wp:inline distT="0" distB="0" distL="0" distR="0" wp14:anchorId="702AE9CB" wp14:editId="02441C76">
            <wp:extent cx="3097530" cy="1022350"/>
            <wp:effectExtent l="0" t="0" r="7620" b="6350"/>
            <wp:docPr id="1711562648" name="Image 1" descr="Une image contenant texte, Polic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562648" name="Image 1" descr="Une image contenant texte, Police, capture d’écran, ligne&#10;&#10;Description générée automatiquement"/>
                    <pic:cNvPicPr/>
                  </pic:nvPicPr>
                  <pic:blipFill>
                    <a:blip r:embed="rId21"/>
                    <a:stretch>
                      <a:fillRect/>
                    </a:stretch>
                  </pic:blipFill>
                  <pic:spPr>
                    <a:xfrm>
                      <a:off x="0" y="0"/>
                      <a:ext cx="3097530" cy="1022350"/>
                    </a:xfrm>
                    <a:prstGeom prst="rect">
                      <a:avLst/>
                    </a:prstGeom>
                  </pic:spPr>
                </pic:pic>
              </a:graphicData>
            </a:graphic>
          </wp:inline>
        </w:drawing>
      </w:r>
    </w:p>
    <w:p w14:paraId="6A09AC55" w14:textId="70CA301F" w:rsidR="0015098D" w:rsidRDefault="0015098D" w:rsidP="00D95BB8">
      <w:r>
        <w:rPr>
          <w:noProof/>
        </w:rPr>
        <w:drawing>
          <wp:inline distT="0" distB="0" distL="0" distR="0" wp14:anchorId="17A501FC" wp14:editId="7DB48847">
            <wp:extent cx="3097530" cy="1391285"/>
            <wp:effectExtent l="0" t="0" r="7620" b="0"/>
            <wp:docPr id="1524227085" name="Image 1" descr="Une image contenant texte, capture d’écran, Polic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227085" name="Image 1" descr="Une image contenant texte, capture d’écran, Police, diagramme&#10;&#10;Description générée automatiquement"/>
                    <pic:cNvPicPr/>
                  </pic:nvPicPr>
                  <pic:blipFill>
                    <a:blip r:embed="rId22"/>
                    <a:stretch>
                      <a:fillRect/>
                    </a:stretch>
                  </pic:blipFill>
                  <pic:spPr>
                    <a:xfrm>
                      <a:off x="0" y="0"/>
                      <a:ext cx="3097530" cy="1391285"/>
                    </a:xfrm>
                    <a:prstGeom prst="rect">
                      <a:avLst/>
                    </a:prstGeom>
                  </pic:spPr>
                </pic:pic>
              </a:graphicData>
            </a:graphic>
          </wp:inline>
        </w:drawing>
      </w:r>
    </w:p>
    <w:p w14:paraId="68A081B1" w14:textId="46DC1C54" w:rsidR="0015098D" w:rsidRDefault="0015098D" w:rsidP="00D95BB8">
      <w:r>
        <w:rPr>
          <w:noProof/>
        </w:rPr>
        <w:drawing>
          <wp:inline distT="0" distB="0" distL="0" distR="0" wp14:anchorId="05378C2D" wp14:editId="3F3CF3AE">
            <wp:extent cx="3097530" cy="956310"/>
            <wp:effectExtent l="0" t="0" r="7620" b="0"/>
            <wp:docPr id="1313320670" name="Image 1" descr="Une image contenant texte, Polic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320670" name="Image 1" descr="Une image contenant texte, Police, capture d’écran, ligne&#10;&#10;Description générée automatiquement"/>
                    <pic:cNvPicPr/>
                  </pic:nvPicPr>
                  <pic:blipFill>
                    <a:blip r:embed="rId23"/>
                    <a:stretch>
                      <a:fillRect/>
                    </a:stretch>
                  </pic:blipFill>
                  <pic:spPr>
                    <a:xfrm>
                      <a:off x="0" y="0"/>
                      <a:ext cx="3097530" cy="956310"/>
                    </a:xfrm>
                    <a:prstGeom prst="rect">
                      <a:avLst/>
                    </a:prstGeom>
                  </pic:spPr>
                </pic:pic>
              </a:graphicData>
            </a:graphic>
          </wp:inline>
        </w:drawing>
      </w:r>
    </w:p>
    <w:p w14:paraId="33188318" w14:textId="0659B1C0" w:rsidR="0015098D" w:rsidRDefault="0015098D" w:rsidP="00D95BB8">
      <w:r>
        <w:rPr>
          <w:noProof/>
        </w:rPr>
        <w:drawing>
          <wp:inline distT="0" distB="0" distL="0" distR="0" wp14:anchorId="44D81587" wp14:editId="1C97CB29">
            <wp:extent cx="3097530" cy="1312545"/>
            <wp:effectExtent l="0" t="0" r="7620" b="1905"/>
            <wp:docPr id="1649501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501483" name=""/>
                    <pic:cNvPicPr/>
                  </pic:nvPicPr>
                  <pic:blipFill>
                    <a:blip r:embed="rId24"/>
                    <a:stretch>
                      <a:fillRect/>
                    </a:stretch>
                  </pic:blipFill>
                  <pic:spPr>
                    <a:xfrm>
                      <a:off x="0" y="0"/>
                      <a:ext cx="3097530" cy="1312545"/>
                    </a:xfrm>
                    <a:prstGeom prst="rect">
                      <a:avLst/>
                    </a:prstGeom>
                  </pic:spPr>
                </pic:pic>
              </a:graphicData>
            </a:graphic>
          </wp:inline>
        </w:drawing>
      </w:r>
    </w:p>
    <w:sectPr w:rsidR="0015098D" w:rsidSect="00FD1309">
      <w:type w:val="continuous"/>
      <w:pgSz w:w="11906" w:h="16838" w:code="9"/>
      <w:pgMar w:top="720" w:right="720" w:bottom="720" w:left="720" w:header="720" w:footer="720" w:gutter="0"/>
      <w:cols w:num="2" w:space="709"/>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mbria"/>
    <w:panose1 w:val="00000000000000000000"/>
    <w:charset w:val="00"/>
    <w:family w:val="roman"/>
    <w:notTrueType/>
    <w:pitch w:val="default"/>
  </w:font>
  <w:font w:name="AGaramondPro-Italic">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9A6"/>
    <w:multiLevelType w:val="hybridMultilevel"/>
    <w:tmpl w:val="05E0D9E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4226AA5"/>
    <w:multiLevelType w:val="hybridMultilevel"/>
    <w:tmpl w:val="22D49C6E"/>
    <w:lvl w:ilvl="0" w:tplc="13A852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AA2C50"/>
    <w:multiLevelType w:val="hybridMultilevel"/>
    <w:tmpl w:val="889A200E"/>
    <w:lvl w:ilvl="0" w:tplc="13A852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201308"/>
    <w:multiLevelType w:val="hybridMultilevel"/>
    <w:tmpl w:val="2438ECB2"/>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35B926C7"/>
    <w:multiLevelType w:val="hybridMultilevel"/>
    <w:tmpl w:val="A2287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972792"/>
    <w:multiLevelType w:val="hybridMultilevel"/>
    <w:tmpl w:val="FE629418"/>
    <w:lvl w:ilvl="0" w:tplc="FFFFFFFF">
      <w:start w:val="1"/>
      <w:numFmt w:val="upperRoman"/>
      <w:lvlText w:val="%1."/>
      <w:lvlJc w:val="righ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 w15:restartNumberingAfterBreak="0">
    <w:nsid w:val="4A7B1DEB"/>
    <w:multiLevelType w:val="hybridMultilevel"/>
    <w:tmpl w:val="E76E0914"/>
    <w:lvl w:ilvl="0" w:tplc="13A852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A665C0"/>
    <w:multiLevelType w:val="hybridMultilevel"/>
    <w:tmpl w:val="8E26B018"/>
    <w:lvl w:ilvl="0" w:tplc="13A852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08469A"/>
    <w:multiLevelType w:val="hybridMultilevel"/>
    <w:tmpl w:val="8BCEEF3C"/>
    <w:lvl w:ilvl="0" w:tplc="13A852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32703D"/>
    <w:multiLevelType w:val="hybridMultilevel"/>
    <w:tmpl w:val="2DEE5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0E0CCB"/>
    <w:multiLevelType w:val="hybridMultilevel"/>
    <w:tmpl w:val="B28C47C4"/>
    <w:lvl w:ilvl="0" w:tplc="FFFFFFFF">
      <w:start w:val="1"/>
      <w:numFmt w:val="upperRoman"/>
      <w:lvlText w:val="%1."/>
      <w:lvlJc w:val="righ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 w15:restartNumberingAfterBreak="0">
    <w:nsid w:val="6CE55E5B"/>
    <w:multiLevelType w:val="hybridMultilevel"/>
    <w:tmpl w:val="2CF03D34"/>
    <w:lvl w:ilvl="0" w:tplc="13A852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224F5A"/>
    <w:multiLevelType w:val="hybridMultilevel"/>
    <w:tmpl w:val="E8CED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405BD4"/>
    <w:multiLevelType w:val="hybridMultilevel"/>
    <w:tmpl w:val="4EDCACA0"/>
    <w:lvl w:ilvl="0" w:tplc="13A852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7099065">
    <w:abstractNumId w:val="3"/>
  </w:num>
  <w:num w:numId="2" w16cid:durableId="461308401">
    <w:abstractNumId w:val="9"/>
  </w:num>
  <w:num w:numId="3" w16cid:durableId="501239345">
    <w:abstractNumId w:val="13"/>
  </w:num>
  <w:num w:numId="4" w16cid:durableId="2064981121">
    <w:abstractNumId w:val="0"/>
  </w:num>
  <w:num w:numId="5" w16cid:durableId="588734106">
    <w:abstractNumId w:val="6"/>
  </w:num>
  <w:num w:numId="6" w16cid:durableId="1515877822">
    <w:abstractNumId w:val="2"/>
  </w:num>
  <w:num w:numId="7" w16cid:durableId="602493048">
    <w:abstractNumId w:val="7"/>
  </w:num>
  <w:num w:numId="8" w16cid:durableId="1467117458">
    <w:abstractNumId w:val="4"/>
  </w:num>
  <w:num w:numId="9" w16cid:durableId="1129469403">
    <w:abstractNumId w:val="11"/>
  </w:num>
  <w:num w:numId="10" w16cid:durableId="1975327713">
    <w:abstractNumId w:val="1"/>
  </w:num>
  <w:num w:numId="11" w16cid:durableId="966355170">
    <w:abstractNumId w:val="8"/>
  </w:num>
  <w:num w:numId="12" w16cid:durableId="50621479">
    <w:abstractNumId w:val="10"/>
  </w:num>
  <w:num w:numId="13" w16cid:durableId="144399709">
    <w:abstractNumId w:val="12"/>
  </w:num>
  <w:num w:numId="14" w16cid:durableId="1203130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36"/>
    <w:rsid w:val="00054D41"/>
    <w:rsid w:val="000B1C9D"/>
    <w:rsid w:val="000B7026"/>
    <w:rsid w:val="000F0EC3"/>
    <w:rsid w:val="0015098D"/>
    <w:rsid w:val="002D1BD2"/>
    <w:rsid w:val="002E76FC"/>
    <w:rsid w:val="003117F0"/>
    <w:rsid w:val="00336446"/>
    <w:rsid w:val="004B343E"/>
    <w:rsid w:val="004E7F9F"/>
    <w:rsid w:val="0056785B"/>
    <w:rsid w:val="005722B0"/>
    <w:rsid w:val="005E25AF"/>
    <w:rsid w:val="00622581"/>
    <w:rsid w:val="00625AF0"/>
    <w:rsid w:val="006278B2"/>
    <w:rsid w:val="00695879"/>
    <w:rsid w:val="006C2214"/>
    <w:rsid w:val="007E6A25"/>
    <w:rsid w:val="0086004B"/>
    <w:rsid w:val="008D6D4E"/>
    <w:rsid w:val="0093741A"/>
    <w:rsid w:val="009744A1"/>
    <w:rsid w:val="009A4FC1"/>
    <w:rsid w:val="009F3A40"/>
    <w:rsid w:val="00A71E8F"/>
    <w:rsid w:val="00A81844"/>
    <w:rsid w:val="00AA1DDA"/>
    <w:rsid w:val="00AD0D97"/>
    <w:rsid w:val="00AE2015"/>
    <w:rsid w:val="00B004CC"/>
    <w:rsid w:val="00B22E0E"/>
    <w:rsid w:val="00B41B0E"/>
    <w:rsid w:val="00BB02ED"/>
    <w:rsid w:val="00BD794B"/>
    <w:rsid w:val="00C34308"/>
    <w:rsid w:val="00C901B8"/>
    <w:rsid w:val="00D15FE4"/>
    <w:rsid w:val="00D40CE6"/>
    <w:rsid w:val="00D95BB8"/>
    <w:rsid w:val="00DB6B54"/>
    <w:rsid w:val="00DD4BDC"/>
    <w:rsid w:val="00DD78B3"/>
    <w:rsid w:val="00E5113B"/>
    <w:rsid w:val="00EA1936"/>
    <w:rsid w:val="00EA427C"/>
    <w:rsid w:val="00F22C89"/>
    <w:rsid w:val="00FB1C92"/>
    <w:rsid w:val="00FD1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86C4"/>
  <w15:chartTrackingRefBased/>
  <w15:docId w15:val="{07BE01A0-FAF8-4586-BDDF-3EBA810D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000000"/>
        <w:sz w:val="24"/>
        <w:szCs w:val="21"/>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D4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40CE6"/>
    <w:pPr>
      <w:spacing w:line="240" w:lineRule="auto"/>
      <w:ind w:left="720"/>
      <w:contextualSpacing/>
    </w:pPr>
    <w:rPr>
      <w:rFonts w:eastAsia="Times New Roman" w:cs="Times New Roman"/>
      <w:color w:val="auto"/>
      <w:szCs w:val="24"/>
      <w:lang w:eastAsia="fr-FR"/>
    </w:rPr>
  </w:style>
  <w:style w:type="character" w:customStyle="1" w:styleId="ParagraphedelisteCar">
    <w:name w:val="Paragraphe de liste Car"/>
    <w:basedOn w:val="Policepardfaut"/>
    <w:link w:val="Paragraphedeliste"/>
    <w:uiPriority w:val="34"/>
    <w:rsid w:val="00D40CE6"/>
    <w:rPr>
      <w:rFonts w:eastAsia="Times New Roman" w:cs="Times New Roman"/>
      <w:color w:val="auto"/>
      <w:szCs w:val="24"/>
      <w:lang w:eastAsia="fr-FR"/>
    </w:rPr>
  </w:style>
  <w:style w:type="character" w:styleId="Textedelespacerserv">
    <w:name w:val="Placeholder Text"/>
    <w:basedOn w:val="Policepardfaut"/>
    <w:uiPriority w:val="99"/>
    <w:semiHidden/>
    <w:rsid w:val="00AD0D97"/>
    <w:rPr>
      <w:color w:val="808080"/>
    </w:rPr>
  </w:style>
  <w:style w:type="table" w:styleId="Grilledutableau">
    <w:name w:val="Table Grid"/>
    <w:basedOn w:val="TableauNormal"/>
    <w:uiPriority w:val="39"/>
    <w:rsid w:val="008D6D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8D6D4E"/>
    <w:rPr>
      <w:rFonts w:ascii="MyriadPro-Regular" w:hAnsi="MyriadPro-Regular" w:hint="default"/>
      <w:b w:val="0"/>
      <w:bCs w:val="0"/>
      <w:i w:val="0"/>
      <w:iCs w:val="0"/>
      <w:color w:val="242021"/>
      <w:sz w:val="18"/>
      <w:szCs w:val="18"/>
    </w:rPr>
  </w:style>
  <w:style w:type="character" w:customStyle="1" w:styleId="fontstyle21">
    <w:name w:val="fontstyle21"/>
    <w:basedOn w:val="Policepardfaut"/>
    <w:rsid w:val="008D6D4E"/>
    <w:rPr>
      <w:rFonts w:ascii="AGaramondPro-Italic" w:hAnsi="AGaramondPro-Italic" w:hint="default"/>
      <w:b w:val="0"/>
      <w:bCs w:val="0"/>
      <w:i/>
      <w:iCs/>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AF53-52DC-492F-8000-04D82AD7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DEFOSSE</dc:creator>
  <cp:keywords/>
  <dc:description/>
  <cp:lastModifiedBy>Christophe DEFOSSE</cp:lastModifiedBy>
  <cp:revision>10</cp:revision>
  <dcterms:created xsi:type="dcterms:W3CDTF">2024-03-17T06:36:00Z</dcterms:created>
  <dcterms:modified xsi:type="dcterms:W3CDTF">2024-03-17T06:54:00Z</dcterms:modified>
</cp:coreProperties>
</file>